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D2" w:rsidRDefault="00BC7DD2" w:rsidP="004602AC">
      <w:pPr>
        <w:jc w:val="center"/>
        <w:rPr>
          <w:rFonts w:cs="Times New Roman"/>
          <w:b/>
          <w:bCs/>
          <w:sz w:val="28"/>
          <w:szCs w:val="28"/>
        </w:rPr>
      </w:pPr>
      <w:r w:rsidRPr="00716337">
        <w:rPr>
          <w:rFonts w:cs="宋体" w:hint="eastAsia"/>
          <w:b/>
          <w:bCs/>
          <w:sz w:val="28"/>
          <w:szCs w:val="28"/>
        </w:rPr>
        <w:t>安徽财贸职业学院“十三五”发展规划中期报告</w:t>
      </w:r>
    </w:p>
    <w:p w:rsidR="00BC7DD2" w:rsidRPr="00716337" w:rsidRDefault="00BC7DD2" w:rsidP="004602AC">
      <w:pPr>
        <w:jc w:val="center"/>
        <w:rPr>
          <w:rFonts w:cs="Times New Roman"/>
          <w:b/>
          <w:bCs/>
          <w:sz w:val="28"/>
          <w:szCs w:val="28"/>
        </w:rPr>
      </w:pPr>
      <w:r>
        <w:rPr>
          <w:rFonts w:cs="宋体" w:hint="eastAsia"/>
          <w:b/>
          <w:bCs/>
          <w:sz w:val="28"/>
          <w:szCs w:val="28"/>
        </w:rPr>
        <w:t>（讨论稿）</w:t>
      </w:r>
    </w:p>
    <w:p w:rsidR="00BC7DD2" w:rsidRDefault="00BC7DD2" w:rsidP="00611A30">
      <w:pPr>
        <w:ind w:firstLine="560"/>
        <w:rPr>
          <w:rFonts w:cs="Times New Roman"/>
          <w:sz w:val="28"/>
          <w:szCs w:val="28"/>
        </w:rPr>
      </w:pPr>
      <w:r>
        <w:rPr>
          <w:rFonts w:cs="宋体" w:hint="eastAsia"/>
          <w:sz w:val="28"/>
          <w:szCs w:val="28"/>
        </w:rPr>
        <w:t>《安徽财贸职业学院“十三五”发展规划（</w:t>
      </w:r>
      <w:r>
        <w:rPr>
          <w:sz w:val="28"/>
          <w:szCs w:val="28"/>
        </w:rPr>
        <w:t>2016-2020</w:t>
      </w:r>
      <w:r>
        <w:rPr>
          <w:rFonts w:cs="宋体" w:hint="eastAsia"/>
          <w:sz w:val="28"/>
          <w:szCs w:val="28"/>
        </w:rPr>
        <w:t>）》（以下简称《规划》）于</w:t>
      </w:r>
      <w:r>
        <w:rPr>
          <w:sz w:val="28"/>
          <w:szCs w:val="28"/>
        </w:rPr>
        <w:t>2016</w:t>
      </w:r>
      <w:r>
        <w:rPr>
          <w:rFonts w:cs="宋体" w:hint="eastAsia"/>
          <w:sz w:val="28"/>
          <w:szCs w:val="28"/>
        </w:rPr>
        <w:t>年经学院党委批准实施，《规划》实施以来，在省供销社和省教育厅的正确领导下，学院党委带领全校上下认真学</w:t>
      </w:r>
      <w:proofErr w:type="gramStart"/>
      <w:r>
        <w:rPr>
          <w:rFonts w:cs="宋体" w:hint="eastAsia"/>
          <w:sz w:val="28"/>
          <w:szCs w:val="28"/>
        </w:rPr>
        <w:t>习习近</w:t>
      </w:r>
      <w:proofErr w:type="gramEnd"/>
      <w:r>
        <w:rPr>
          <w:rFonts w:cs="宋体" w:hint="eastAsia"/>
          <w:sz w:val="28"/>
          <w:szCs w:val="28"/>
        </w:rPr>
        <w:t>平新时代中国特色社会主义思想和党的十八大、十九大精神，紧紧抓住地方技能型高水平大学建设、教育部优质校建设等重大历史发展机遇不放松，全力推动学院“十三五”发展规划战略目标实施，进一步强措施，抓重点，持续推动专业建设、内涵建设、师资队伍建设、财贸素养建设、实习实训基地建设、智慧校园建设、校园基本建设等大事、要事、实事、重点工作，学院内涵建设水平和人才培养水平稳步提升，办学影响力和竞争力不断增强，财贸品牌的知名度和美誉</w:t>
      </w:r>
      <w:proofErr w:type="gramStart"/>
      <w:r>
        <w:rPr>
          <w:rFonts w:cs="宋体" w:hint="eastAsia"/>
          <w:sz w:val="28"/>
          <w:szCs w:val="28"/>
        </w:rPr>
        <w:t>度继续</w:t>
      </w:r>
      <w:proofErr w:type="gramEnd"/>
      <w:r>
        <w:rPr>
          <w:rFonts w:cs="宋体" w:hint="eastAsia"/>
          <w:sz w:val="28"/>
          <w:szCs w:val="28"/>
        </w:rPr>
        <w:t>扩大，教学、科研、社会服务、文化传承加快发展，主要指标和工作任务完成情况总体良好，取得了阶段性成效。总的来说，《规划》实施两年多以来，学院的各项工作基本达到了预期效果，实现了学院内涵建设水平和人才培养水平的同步提升，得到了上级主管单位、广大考生和社会的充分认可。《规划》提出的大部分预期目标将能够如期完成，《规划》确定的重点任务、重点项目进展情况良好，都达到或基本达到了预期，充分证明规划的指导思想、战略目标、战略举措是与上级政策和精神相吻合的，也是切合我院客观实际的，必须牢牢坚持，丝毫不能动摇。</w:t>
      </w:r>
    </w:p>
    <w:p w:rsidR="00BC7DD2" w:rsidRPr="001F2E07" w:rsidRDefault="00BC7DD2" w:rsidP="00611A30">
      <w:pPr>
        <w:ind w:firstLine="560"/>
        <w:rPr>
          <w:rFonts w:cs="Times New Roman"/>
          <w:b/>
          <w:bCs/>
          <w:sz w:val="28"/>
          <w:szCs w:val="28"/>
        </w:rPr>
      </w:pPr>
      <w:r w:rsidRPr="001F2E07">
        <w:rPr>
          <w:rFonts w:cs="宋体" w:hint="eastAsia"/>
          <w:b/>
          <w:bCs/>
          <w:sz w:val="28"/>
          <w:szCs w:val="28"/>
        </w:rPr>
        <w:t>一、主要目标落实情况</w:t>
      </w:r>
    </w:p>
    <w:p w:rsidR="00BC7DD2" w:rsidRDefault="00BC7DD2" w:rsidP="00611A30">
      <w:pPr>
        <w:tabs>
          <w:tab w:val="left" w:pos="1280"/>
        </w:tabs>
        <w:rPr>
          <w:rFonts w:cs="Times New Roman"/>
          <w:sz w:val="28"/>
          <w:szCs w:val="28"/>
        </w:rPr>
      </w:pPr>
      <w:r>
        <w:rPr>
          <w:sz w:val="28"/>
          <w:szCs w:val="28"/>
        </w:rPr>
        <w:lastRenderedPageBreak/>
        <w:t xml:space="preserve">    </w:t>
      </w:r>
      <w:r w:rsidRPr="00C517F5">
        <w:rPr>
          <w:rFonts w:cs="宋体" w:hint="eastAsia"/>
          <w:b/>
          <w:bCs/>
          <w:sz w:val="28"/>
          <w:szCs w:val="28"/>
        </w:rPr>
        <w:t>一是专业建设方面</w:t>
      </w:r>
      <w:r>
        <w:rPr>
          <w:rFonts w:cs="宋体" w:hint="eastAsia"/>
          <w:b/>
          <w:bCs/>
          <w:sz w:val="28"/>
          <w:szCs w:val="28"/>
        </w:rPr>
        <w:t>。</w:t>
      </w:r>
      <w:r w:rsidRPr="004A4A2E">
        <w:rPr>
          <w:rFonts w:cs="宋体" w:hint="eastAsia"/>
          <w:sz w:val="28"/>
          <w:szCs w:val="28"/>
        </w:rPr>
        <w:t>依据新技术、新需求，扩大学校传统优势专业群等，申报</w:t>
      </w:r>
      <w:r>
        <w:rPr>
          <w:rFonts w:cs="宋体" w:hint="eastAsia"/>
          <w:sz w:val="28"/>
          <w:szCs w:val="28"/>
        </w:rPr>
        <w:t>新专业</w:t>
      </w:r>
      <w:r w:rsidRPr="004A4A2E">
        <w:rPr>
          <w:rFonts w:cs="宋体" w:hint="eastAsia"/>
          <w:sz w:val="28"/>
          <w:szCs w:val="28"/>
        </w:rPr>
        <w:t>并已招生专业</w:t>
      </w:r>
      <w:r w:rsidRPr="004A4A2E">
        <w:rPr>
          <w:sz w:val="28"/>
          <w:szCs w:val="28"/>
        </w:rPr>
        <w:t>4</w:t>
      </w:r>
      <w:r w:rsidRPr="004A4A2E">
        <w:rPr>
          <w:rFonts w:cs="宋体" w:hint="eastAsia"/>
          <w:sz w:val="28"/>
          <w:szCs w:val="28"/>
        </w:rPr>
        <w:t>个，正在申报待批专业</w:t>
      </w:r>
      <w:r w:rsidRPr="004A4A2E">
        <w:rPr>
          <w:sz w:val="28"/>
          <w:szCs w:val="28"/>
        </w:rPr>
        <w:t>3</w:t>
      </w:r>
      <w:r w:rsidRPr="004A4A2E">
        <w:rPr>
          <w:rFonts w:cs="宋体" w:hint="eastAsia"/>
          <w:sz w:val="28"/>
          <w:szCs w:val="28"/>
        </w:rPr>
        <w:t>个</w:t>
      </w:r>
      <w:r>
        <w:rPr>
          <w:rFonts w:cs="宋体" w:hint="eastAsia"/>
          <w:sz w:val="28"/>
          <w:szCs w:val="28"/>
        </w:rPr>
        <w:t>，</w:t>
      </w:r>
      <w:r w:rsidRPr="004A4A2E">
        <w:rPr>
          <w:rFonts w:cs="宋体" w:hint="eastAsia"/>
          <w:sz w:val="28"/>
          <w:szCs w:val="28"/>
        </w:rPr>
        <w:t>停招了</w:t>
      </w:r>
      <w:r w:rsidRPr="004A4A2E">
        <w:rPr>
          <w:sz w:val="28"/>
          <w:szCs w:val="28"/>
        </w:rPr>
        <w:t>3</w:t>
      </w:r>
      <w:r w:rsidRPr="004A4A2E">
        <w:rPr>
          <w:rFonts w:cs="宋体" w:hint="eastAsia"/>
          <w:sz w:val="28"/>
          <w:szCs w:val="28"/>
        </w:rPr>
        <w:t>个不符合社会发展需求的专业</w:t>
      </w:r>
      <w:r>
        <w:rPr>
          <w:rFonts w:cs="宋体" w:hint="eastAsia"/>
          <w:sz w:val="28"/>
          <w:szCs w:val="28"/>
        </w:rPr>
        <w:t>，</w:t>
      </w:r>
      <w:r w:rsidRPr="004A4A2E">
        <w:rPr>
          <w:sz w:val="28"/>
          <w:szCs w:val="28"/>
        </w:rPr>
        <w:t>2018</w:t>
      </w:r>
      <w:r w:rsidRPr="004A4A2E">
        <w:rPr>
          <w:rFonts w:cs="宋体" w:hint="eastAsia"/>
          <w:sz w:val="28"/>
          <w:szCs w:val="28"/>
        </w:rPr>
        <w:t>级招生专业</w:t>
      </w:r>
      <w:r w:rsidRPr="004A4A2E">
        <w:rPr>
          <w:sz w:val="28"/>
          <w:szCs w:val="28"/>
        </w:rPr>
        <w:t>35</w:t>
      </w:r>
      <w:r w:rsidRPr="004A4A2E">
        <w:rPr>
          <w:rFonts w:cs="宋体" w:hint="eastAsia"/>
          <w:sz w:val="28"/>
          <w:szCs w:val="28"/>
        </w:rPr>
        <w:t>个，</w:t>
      </w:r>
      <w:r w:rsidRPr="004A4A2E">
        <w:rPr>
          <w:sz w:val="28"/>
          <w:szCs w:val="28"/>
        </w:rPr>
        <w:t>2019</w:t>
      </w:r>
      <w:r w:rsidRPr="004A4A2E">
        <w:rPr>
          <w:rFonts w:cs="宋体" w:hint="eastAsia"/>
          <w:sz w:val="28"/>
          <w:szCs w:val="28"/>
        </w:rPr>
        <w:t>级招生专业有望达到</w:t>
      </w:r>
      <w:r w:rsidRPr="004A4A2E">
        <w:rPr>
          <w:sz w:val="28"/>
          <w:szCs w:val="28"/>
        </w:rPr>
        <w:t>38</w:t>
      </w:r>
      <w:r w:rsidRPr="004A4A2E">
        <w:rPr>
          <w:rFonts w:cs="宋体" w:hint="eastAsia"/>
          <w:sz w:val="28"/>
          <w:szCs w:val="28"/>
        </w:rPr>
        <w:t>个</w:t>
      </w:r>
      <w:r>
        <w:rPr>
          <w:rFonts w:cs="宋体" w:hint="eastAsia"/>
          <w:sz w:val="28"/>
          <w:szCs w:val="28"/>
        </w:rPr>
        <w:t>；建成省级特色专业、省级综合改革试点专业等</w:t>
      </w:r>
      <w:r>
        <w:rPr>
          <w:sz w:val="28"/>
          <w:szCs w:val="28"/>
        </w:rPr>
        <w:t>8</w:t>
      </w:r>
      <w:r>
        <w:rPr>
          <w:rFonts w:cs="宋体" w:hint="eastAsia"/>
          <w:sz w:val="28"/>
          <w:szCs w:val="28"/>
        </w:rPr>
        <w:t>个，建成校级品牌专业</w:t>
      </w:r>
      <w:r>
        <w:rPr>
          <w:sz w:val="28"/>
          <w:szCs w:val="28"/>
        </w:rPr>
        <w:t>10</w:t>
      </w:r>
      <w:r>
        <w:rPr>
          <w:rFonts w:cs="宋体" w:hint="eastAsia"/>
          <w:sz w:val="28"/>
          <w:szCs w:val="28"/>
        </w:rPr>
        <w:t>个，升级特色专业、升级综合改革试点专业、校级品牌专业等专业在校生规模超过</w:t>
      </w:r>
      <w:r>
        <w:rPr>
          <w:sz w:val="28"/>
          <w:szCs w:val="28"/>
        </w:rPr>
        <w:t>80%</w:t>
      </w:r>
      <w:r>
        <w:rPr>
          <w:rFonts w:cs="宋体" w:hint="eastAsia"/>
          <w:sz w:val="28"/>
          <w:szCs w:val="28"/>
        </w:rPr>
        <w:t>，与行业产业密切对接的专业达到</w:t>
      </w:r>
      <w:r>
        <w:rPr>
          <w:sz w:val="28"/>
          <w:szCs w:val="28"/>
        </w:rPr>
        <w:t>80%</w:t>
      </w:r>
      <w:r>
        <w:rPr>
          <w:rFonts w:cs="宋体" w:hint="eastAsia"/>
          <w:sz w:val="28"/>
          <w:szCs w:val="28"/>
        </w:rPr>
        <w:t>；教育部现代学徒制试点专业</w:t>
      </w:r>
      <w:r>
        <w:rPr>
          <w:sz w:val="28"/>
          <w:szCs w:val="28"/>
        </w:rPr>
        <w:t>4</w:t>
      </w:r>
      <w:r>
        <w:rPr>
          <w:rFonts w:cs="宋体" w:hint="eastAsia"/>
          <w:sz w:val="28"/>
          <w:szCs w:val="28"/>
        </w:rPr>
        <w:t>个；地方技能型高水平大学重点建设专业和优质</w:t>
      </w:r>
      <w:proofErr w:type="gramStart"/>
      <w:r>
        <w:rPr>
          <w:rFonts w:cs="宋体" w:hint="eastAsia"/>
          <w:sz w:val="28"/>
          <w:szCs w:val="28"/>
        </w:rPr>
        <w:t>校重点</w:t>
      </w:r>
      <w:proofErr w:type="gramEnd"/>
      <w:r>
        <w:rPr>
          <w:rFonts w:cs="宋体" w:hint="eastAsia"/>
          <w:sz w:val="28"/>
          <w:szCs w:val="28"/>
        </w:rPr>
        <w:t>建设专业建设任务完成率达到</w:t>
      </w:r>
      <w:r>
        <w:rPr>
          <w:sz w:val="28"/>
          <w:szCs w:val="28"/>
        </w:rPr>
        <w:t>50%</w:t>
      </w:r>
      <w:r>
        <w:rPr>
          <w:rFonts w:cs="宋体" w:hint="eastAsia"/>
          <w:sz w:val="28"/>
          <w:szCs w:val="28"/>
        </w:rPr>
        <w:t>以上，获批教育部现代学徒制试点院校，连锁经营管理等</w:t>
      </w:r>
      <w:r>
        <w:rPr>
          <w:sz w:val="28"/>
          <w:szCs w:val="28"/>
        </w:rPr>
        <w:t>4</w:t>
      </w:r>
      <w:r>
        <w:rPr>
          <w:rFonts w:cs="宋体" w:hint="eastAsia"/>
          <w:sz w:val="28"/>
          <w:szCs w:val="28"/>
        </w:rPr>
        <w:t>个专业列入现代学徒制试点专业，专业结构和规模日臻优化；人才培养水平稳步提升，职业技能竞赛全省综合排名连年稳居前十名。</w:t>
      </w:r>
    </w:p>
    <w:p w:rsidR="00BC7DD2" w:rsidRPr="00755839" w:rsidRDefault="00BC7DD2" w:rsidP="0096196B">
      <w:pPr>
        <w:ind w:firstLineChars="200" w:firstLine="562"/>
        <w:rPr>
          <w:rFonts w:ascii="宋体" w:cs="Times New Roman"/>
          <w:sz w:val="28"/>
          <w:szCs w:val="28"/>
        </w:rPr>
      </w:pPr>
      <w:r w:rsidRPr="00C517F5">
        <w:rPr>
          <w:rFonts w:cs="宋体" w:hint="eastAsia"/>
          <w:b/>
          <w:bCs/>
          <w:sz w:val="28"/>
          <w:szCs w:val="28"/>
        </w:rPr>
        <w:t>二是师资队伍建设方面</w:t>
      </w:r>
      <w:r>
        <w:rPr>
          <w:rFonts w:cs="宋体" w:hint="eastAsia"/>
          <w:b/>
          <w:bCs/>
          <w:sz w:val="28"/>
          <w:szCs w:val="28"/>
        </w:rPr>
        <w:t>。</w:t>
      </w:r>
      <w:r>
        <w:rPr>
          <w:rFonts w:cs="宋体" w:hint="eastAsia"/>
          <w:sz w:val="28"/>
          <w:szCs w:val="28"/>
        </w:rPr>
        <w:t>学院专任教师达到</w:t>
      </w:r>
      <w:r>
        <w:rPr>
          <w:sz w:val="28"/>
          <w:szCs w:val="28"/>
        </w:rPr>
        <w:t>460</w:t>
      </w:r>
      <w:r>
        <w:rPr>
          <w:rFonts w:cs="宋体" w:hint="eastAsia"/>
          <w:sz w:val="28"/>
          <w:szCs w:val="28"/>
        </w:rPr>
        <w:t>名，博士（含在读）达到</w:t>
      </w:r>
      <w:r>
        <w:rPr>
          <w:sz w:val="28"/>
          <w:szCs w:val="28"/>
        </w:rPr>
        <w:t>15</w:t>
      </w:r>
      <w:r>
        <w:rPr>
          <w:rFonts w:cs="宋体" w:hint="eastAsia"/>
          <w:sz w:val="28"/>
          <w:szCs w:val="28"/>
        </w:rPr>
        <w:t>名，中级及以上“双师型”教师达到</w:t>
      </w:r>
      <w:r>
        <w:rPr>
          <w:sz w:val="28"/>
          <w:szCs w:val="28"/>
        </w:rPr>
        <w:t>293</w:t>
      </w:r>
      <w:r>
        <w:rPr>
          <w:rFonts w:cs="宋体" w:hint="eastAsia"/>
          <w:sz w:val="28"/>
          <w:szCs w:val="28"/>
        </w:rPr>
        <w:t>名，副高及以上职称教师</w:t>
      </w:r>
      <w:r>
        <w:rPr>
          <w:sz w:val="28"/>
          <w:szCs w:val="28"/>
        </w:rPr>
        <w:t>147</w:t>
      </w:r>
      <w:r>
        <w:rPr>
          <w:rFonts w:cs="宋体" w:hint="eastAsia"/>
          <w:sz w:val="28"/>
          <w:szCs w:val="28"/>
        </w:rPr>
        <w:t>名，其中二级教授</w:t>
      </w:r>
      <w:r>
        <w:rPr>
          <w:sz w:val="28"/>
          <w:szCs w:val="28"/>
        </w:rPr>
        <w:t>2</w:t>
      </w:r>
      <w:r>
        <w:rPr>
          <w:rFonts w:cs="宋体" w:hint="eastAsia"/>
          <w:sz w:val="28"/>
          <w:szCs w:val="28"/>
        </w:rPr>
        <w:t>名，</w:t>
      </w:r>
      <w:r w:rsidRPr="009A57B9">
        <w:rPr>
          <w:rFonts w:cs="宋体" w:hint="eastAsia"/>
          <w:sz w:val="28"/>
          <w:szCs w:val="28"/>
        </w:rPr>
        <w:t>其中享受国务院、省政府特殊津贴专家</w:t>
      </w:r>
      <w:r w:rsidRPr="009A57B9">
        <w:rPr>
          <w:sz w:val="28"/>
          <w:szCs w:val="28"/>
        </w:rPr>
        <w:t>2</w:t>
      </w:r>
      <w:r w:rsidRPr="009A57B9">
        <w:rPr>
          <w:rFonts w:cs="宋体" w:hint="eastAsia"/>
          <w:sz w:val="28"/>
          <w:szCs w:val="28"/>
        </w:rPr>
        <w:t>人，省级教学名师</w:t>
      </w:r>
      <w:r w:rsidRPr="009A57B9">
        <w:rPr>
          <w:sz w:val="28"/>
          <w:szCs w:val="28"/>
        </w:rPr>
        <w:t>6</w:t>
      </w:r>
      <w:r w:rsidRPr="009A57B9">
        <w:rPr>
          <w:rFonts w:cs="宋体" w:hint="eastAsia"/>
          <w:sz w:val="28"/>
          <w:szCs w:val="28"/>
        </w:rPr>
        <w:t>人，博士生导师</w:t>
      </w:r>
      <w:r w:rsidRPr="009A57B9">
        <w:rPr>
          <w:sz w:val="28"/>
          <w:szCs w:val="28"/>
        </w:rPr>
        <w:t>1</w:t>
      </w:r>
      <w:r w:rsidRPr="009A57B9">
        <w:rPr>
          <w:rFonts w:cs="宋体" w:hint="eastAsia"/>
          <w:sz w:val="28"/>
          <w:szCs w:val="28"/>
        </w:rPr>
        <w:t>人，硕士生导师</w:t>
      </w:r>
      <w:r w:rsidRPr="009A57B9">
        <w:rPr>
          <w:sz w:val="28"/>
          <w:szCs w:val="28"/>
        </w:rPr>
        <w:t>1</w:t>
      </w:r>
      <w:r w:rsidRPr="009A57B9">
        <w:rPr>
          <w:rFonts w:cs="宋体" w:hint="eastAsia"/>
          <w:sz w:val="28"/>
          <w:szCs w:val="28"/>
        </w:rPr>
        <w:t>人，省级专业带头人</w:t>
      </w:r>
      <w:r w:rsidRPr="009A57B9">
        <w:rPr>
          <w:sz w:val="28"/>
          <w:szCs w:val="28"/>
        </w:rPr>
        <w:t>18</w:t>
      </w:r>
      <w:r w:rsidRPr="009A57B9">
        <w:rPr>
          <w:rFonts w:cs="宋体" w:hint="eastAsia"/>
          <w:sz w:val="28"/>
          <w:szCs w:val="28"/>
        </w:rPr>
        <w:t>人，省级教学团队</w:t>
      </w:r>
      <w:r w:rsidRPr="009A57B9">
        <w:rPr>
          <w:sz w:val="28"/>
          <w:szCs w:val="28"/>
        </w:rPr>
        <w:t>10</w:t>
      </w:r>
      <w:r w:rsidRPr="009A57B9">
        <w:rPr>
          <w:rFonts w:cs="宋体" w:hint="eastAsia"/>
          <w:sz w:val="28"/>
          <w:szCs w:val="28"/>
        </w:rPr>
        <w:t>个，</w:t>
      </w:r>
      <w:r w:rsidRPr="009A57B9">
        <w:rPr>
          <w:sz w:val="28"/>
          <w:szCs w:val="28"/>
        </w:rPr>
        <w:t>40</w:t>
      </w:r>
      <w:r w:rsidRPr="009A57B9">
        <w:rPr>
          <w:rFonts w:cs="宋体" w:hint="eastAsia"/>
          <w:sz w:val="28"/>
          <w:szCs w:val="28"/>
        </w:rPr>
        <w:t>位教师先后荣获省部级优秀教师、省级教坛新秀等称号</w:t>
      </w:r>
      <w:r>
        <w:rPr>
          <w:rFonts w:cs="宋体" w:hint="eastAsia"/>
          <w:sz w:val="28"/>
          <w:szCs w:val="28"/>
        </w:rPr>
        <w:t>，</w:t>
      </w:r>
      <w:r>
        <w:rPr>
          <w:sz w:val="28"/>
          <w:szCs w:val="28"/>
        </w:rPr>
        <w:t>40</w:t>
      </w:r>
      <w:r>
        <w:rPr>
          <w:rFonts w:cs="宋体" w:hint="eastAsia"/>
          <w:sz w:val="28"/>
          <w:szCs w:val="28"/>
        </w:rPr>
        <w:t>岁以下青年骨干教师赴企业挂职人数达到</w:t>
      </w:r>
      <w:r>
        <w:rPr>
          <w:sz w:val="28"/>
          <w:szCs w:val="28"/>
        </w:rPr>
        <w:t>90%</w:t>
      </w:r>
      <w:r>
        <w:rPr>
          <w:rFonts w:cs="宋体" w:hint="eastAsia"/>
          <w:sz w:val="28"/>
          <w:szCs w:val="28"/>
        </w:rPr>
        <w:t>，企业一线专家和能工巧匠到学院担任兼职教师人数达到</w:t>
      </w:r>
      <w:r>
        <w:rPr>
          <w:sz w:val="28"/>
          <w:szCs w:val="28"/>
        </w:rPr>
        <w:t>83</w:t>
      </w:r>
      <w:r>
        <w:rPr>
          <w:rFonts w:cs="宋体" w:hint="eastAsia"/>
          <w:sz w:val="28"/>
          <w:szCs w:val="28"/>
        </w:rPr>
        <w:t>人，有过企业工作经历的专兼职教师达到教师总数的</w:t>
      </w:r>
      <w:r>
        <w:rPr>
          <w:sz w:val="28"/>
          <w:szCs w:val="28"/>
        </w:rPr>
        <w:t>57%</w:t>
      </w:r>
      <w:r>
        <w:rPr>
          <w:rFonts w:cs="宋体" w:hint="eastAsia"/>
          <w:sz w:val="28"/>
          <w:szCs w:val="28"/>
        </w:rPr>
        <w:t>以上；选派参加省</w:t>
      </w:r>
      <w:proofErr w:type="gramStart"/>
      <w:r>
        <w:rPr>
          <w:rFonts w:cs="宋体" w:hint="eastAsia"/>
          <w:sz w:val="28"/>
          <w:szCs w:val="28"/>
        </w:rPr>
        <w:t>培人数</w:t>
      </w:r>
      <w:proofErr w:type="gramEnd"/>
      <w:r>
        <w:rPr>
          <w:sz w:val="28"/>
          <w:szCs w:val="28"/>
        </w:rPr>
        <w:t>50</w:t>
      </w:r>
      <w:r>
        <w:rPr>
          <w:rFonts w:cs="宋体" w:hint="eastAsia"/>
          <w:sz w:val="28"/>
          <w:szCs w:val="28"/>
        </w:rPr>
        <w:t>余人，参加国</w:t>
      </w:r>
      <w:proofErr w:type="gramStart"/>
      <w:r>
        <w:rPr>
          <w:rFonts w:cs="宋体" w:hint="eastAsia"/>
          <w:sz w:val="28"/>
          <w:szCs w:val="28"/>
        </w:rPr>
        <w:t>培</w:t>
      </w:r>
      <w:proofErr w:type="gramEnd"/>
      <w:r>
        <w:rPr>
          <w:sz w:val="28"/>
          <w:szCs w:val="28"/>
        </w:rPr>
        <w:t>40</w:t>
      </w:r>
      <w:r>
        <w:rPr>
          <w:rFonts w:cs="宋体" w:hint="eastAsia"/>
          <w:sz w:val="28"/>
          <w:szCs w:val="28"/>
        </w:rPr>
        <w:t>余人，国内</w:t>
      </w:r>
      <w:r w:rsidR="0096196B">
        <w:rPr>
          <w:rFonts w:cs="宋体" w:hint="eastAsia"/>
          <w:sz w:val="28"/>
          <w:szCs w:val="28"/>
        </w:rPr>
        <w:t>访</w:t>
      </w:r>
      <w:r>
        <w:rPr>
          <w:rFonts w:cs="宋体" w:hint="eastAsia"/>
          <w:sz w:val="28"/>
          <w:szCs w:val="28"/>
        </w:rPr>
        <w:t>学</w:t>
      </w:r>
      <w:r>
        <w:rPr>
          <w:sz w:val="28"/>
          <w:szCs w:val="28"/>
        </w:rPr>
        <w:t>5</w:t>
      </w:r>
      <w:r>
        <w:rPr>
          <w:rFonts w:cs="宋体" w:hint="eastAsia"/>
          <w:sz w:val="28"/>
          <w:szCs w:val="28"/>
        </w:rPr>
        <w:t>人，</w:t>
      </w:r>
      <w:r>
        <w:rPr>
          <w:rFonts w:ascii="宋体" w:hAnsi="宋体" w:cs="宋体" w:hint="eastAsia"/>
          <w:sz w:val="28"/>
          <w:szCs w:val="28"/>
        </w:rPr>
        <w:t>国内访问学者达到</w:t>
      </w:r>
      <w:r>
        <w:rPr>
          <w:rFonts w:ascii="宋体" w:hAnsi="宋体" w:cs="宋体"/>
          <w:sz w:val="28"/>
          <w:szCs w:val="28"/>
        </w:rPr>
        <w:t>15</w:t>
      </w:r>
      <w:r>
        <w:rPr>
          <w:rFonts w:ascii="宋体" w:hAnsi="宋体" w:cs="宋体" w:hint="eastAsia"/>
          <w:sz w:val="28"/>
          <w:szCs w:val="28"/>
        </w:rPr>
        <w:t>名，赴国外培训人数达</w:t>
      </w:r>
      <w:r>
        <w:rPr>
          <w:rFonts w:ascii="宋体" w:hAnsi="宋体" w:cs="宋体"/>
          <w:sz w:val="28"/>
          <w:szCs w:val="28"/>
        </w:rPr>
        <w:t>59</w:t>
      </w:r>
      <w:r>
        <w:rPr>
          <w:rFonts w:ascii="宋体" w:hAnsi="宋体" w:cs="宋体" w:hint="eastAsia"/>
          <w:sz w:val="28"/>
          <w:szCs w:val="28"/>
        </w:rPr>
        <w:t>人次。</w:t>
      </w:r>
      <w:r>
        <w:rPr>
          <w:rFonts w:ascii="宋体" w:hAnsi="宋体" w:cs="宋体"/>
          <w:sz w:val="28"/>
          <w:szCs w:val="28"/>
        </w:rPr>
        <w:t xml:space="preserve"> </w:t>
      </w:r>
    </w:p>
    <w:p w:rsidR="00BC7DD2" w:rsidRPr="00BF0C7F" w:rsidRDefault="00BC7DD2" w:rsidP="00751357">
      <w:pPr>
        <w:tabs>
          <w:tab w:val="left" w:pos="1280"/>
        </w:tabs>
        <w:ind w:firstLine="560"/>
        <w:rPr>
          <w:rFonts w:cs="Times New Roman"/>
          <w:sz w:val="28"/>
          <w:szCs w:val="28"/>
        </w:rPr>
      </w:pPr>
      <w:r w:rsidRPr="00BF0C7F">
        <w:rPr>
          <w:rFonts w:cs="宋体" w:hint="eastAsia"/>
          <w:b/>
          <w:bCs/>
          <w:sz w:val="28"/>
          <w:szCs w:val="28"/>
        </w:rPr>
        <w:t>三是财贸素养教育方面。</w:t>
      </w:r>
      <w:r>
        <w:rPr>
          <w:rFonts w:cs="宋体" w:hint="eastAsia"/>
          <w:sz w:val="28"/>
          <w:szCs w:val="28"/>
        </w:rPr>
        <w:t>“十三五”</w:t>
      </w:r>
      <w:r w:rsidRPr="00751357">
        <w:rPr>
          <w:rFonts w:cs="宋体" w:hint="eastAsia"/>
          <w:sz w:val="28"/>
          <w:szCs w:val="28"/>
        </w:rPr>
        <w:t>以来，学院加快推进实施</w:t>
      </w:r>
      <w:r w:rsidRPr="00BF0C7F">
        <w:rPr>
          <w:rFonts w:cs="宋体" w:hint="eastAsia"/>
          <w:sz w:val="28"/>
          <w:szCs w:val="28"/>
        </w:rPr>
        <w:t>财</w:t>
      </w:r>
      <w:r w:rsidRPr="00BF0C7F">
        <w:rPr>
          <w:rFonts w:cs="宋体" w:hint="eastAsia"/>
          <w:sz w:val="28"/>
          <w:szCs w:val="28"/>
        </w:rPr>
        <w:lastRenderedPageBreak/>
        <w:t>贸素养教育体系建设规划，明确建设目标、创新运行机制、</w:t>
      </w:r>
      <w:proofErr w:type="gramStart"/>
      <w:r w:rsidRPr="00BF0C7F">
        <w:rPr>
          <w:rFonts w:cs="宋体" w:hint="eastAsia"/>
          <w:sz w:val="28"/>
          <w:szCs w:val="28"/>
        </w:rPr>
        <w:t>构建五</w:t>
      </w:r>
      <w:proofErr w:type="gramEnd"/>
      <w:r w:rsidRPr="00BF0C7F">
        <w:rPr>
          <w:rFonts w:cs="宋体" w:hint="eastAsia"/>
          <w:sz w:val="28"/>
          <w:szCs w:val="28"/>
        </w:rPr>
        <w:t>大体系、实现四大突破、打造精品文化，促进学生知识、技能、素养协调发展，适应学院地方技能型高水平大学建设要求。完善课程体系</w:t>
      </w:r>
      <w:r>
        <w:rPr>
          <w:rFonts w:cs="宋体" w:hint="eastAsia"/>
          <w:sz w:val="28"/>
          <w:szCs w:val="28"/>
        </w:rPr>
        <w:t>，</w:t>
      </w:r>
      <w:r w:rsidRPr="00BF0C7F">
        <w:rPr>
          <w:rFonts w:cs="宋体" w:hint="eastAsia"/>
          <w:sz w:val="28"/>
          <w:szCs w:val="28"/>
        </w:rPr>
        <w:t>开设涵盖财贸素养的必修课、选修课</w:t>
      </w:r>
      <w:r w:rsidRPr="00BF0C7F">
        <w:rPr>
          <w:sz w:val="28"/>
          <w:szCs w:val="28"/>
        </w:rPr>
        <w:t>20</w:t>
      </w:r>
      <w:r w:rsidRPr="00BF0C7F">
        <w:rPr>
          <w:rFonts w:cs="宋体" w:hint="eastAsia"/>
          <w:sz w:val="28"/>
          <w:szCs w:val="28"/>
        </w:rPr>
        <w:t>多门课程，正式出版《财贸素养教育读本》</w:t>
      </w:r>
      <w:r>
        <w:rPr>
          <w:rFonts w:cs="宋体" w:hint="eastAsia"/>
          <w:sz w:val="28"/>
          <w:szCs w:val="28"/>
        </w:rPr>
        <w:t>；</w:t>
      </w:r>
      <w:r w:rsidRPr="00BF0C7F">
        <w:rPr>
          <w:rFonts w:cs="宋体" w:hint="eastAsia"/>
          <w:sz w:val="28"/>
          <w:szCs w:val="28"/>
        </w:rPr>
        <w:t>完善评价机制</w:t>
      </w:r>
      <w:r>
        <w:rPr>
          <w:rFonts w:cs="宋体" w:hint="eastAsia"/>
          <w:sz w:val="28"/>
          <w:szCs w:val="28"/>
        </w:rPr>
        <w:t>，</w:t>
      </w:r>
      <w:r w:rsidRPr="00BF0C7F">
        <w:rPr>
          <w:rFonts w:cs="宋体" w:hint="eastAsia"/>
          <w:sz w:val="28"/>
          <w:szCs w:val="28"/>
        </w:rPr>
        <w:t>实施财贸素养教育学分认定，</w:t>
      </w:r>
      <w:r>
        <w:rPr>
          <w:rFonts w:cs="宋体" w:hint="eastAsia"/>
          <w:sz w:val="28"/>
          <w:szCs w:val="28"/>
        </w:rPr>
        <w:t>建立第二课堂学分管理模式；</w:t>
      </w:r>
      <w:r w:rsidRPr="00BF0C7F">
        <w:rPr>
          <w:rFonts w:cs="宋体" w:hint="eastAsia"/>
          <w:sz w:val="28"/>
          <w:szCs w:val="28"/>
        </w:rPr>
        <w:t>拓展双创平台</w:t>
      </w:r>
      <w:r>
        <w:rPr>
          <w:rFonts w:cs="宋体" w:hint="eastAsia"/>
          <w:sz w:val="28"/>
          <w:szCs w:val="28"/>
        </w:rPr>
        <w:t>，</w:t>
      </w:r>
      <w:r w:rsidRPr="00BF0C7F">
        <w:rPr>
          <w:rFonts w:cs="宋体" w:hint="eastAsia"/>
          <w:sz w:val="28"/>
          <w:szCs w:val="28"/>
        </w:rPr>
        <w:t>成立大学生双创导师团，优选创业项目入驻</w:t>
      </w:r>
      <w:r>
        <w:rPr>
          <w:rFonts w:cs="宋体" w:hint="eastAsia"/>
          <w:sz w:val="28"/>
          <w:szCs w:val="28"/>
        </w:rPr>
        <w:t>“</w:t>
      </w:r>
      <w:r w:rsidRPr="00BF0C7F">
        <w:rPr>
          <w:rFonts w:cs="宋体" w:hint="eastAsia"/>
          <w:sz w:val="28"/>
          <w:szCs w:val="28"/>
        </w:rPr>
        <w:t>三创中心</w:t>
      </w:r>
      <w:r>
        <w:rPr>
          <w:rFonts w:cs="宋体" w:hint="eastAsia"/>
          <w:sz w:val="28"/>
          <w:szCs w:val="28"/>
        </w:rPr>
        <w:t>”</w:t>
      </w:r>
      <w:r w:rsidRPr="00BF0C7F">
        <w:rPr>
          <w:rFonts w:cs="宋体" w:hint="eastAsia"/>
          <w:sz w:val="28"/>
          <w:szCs w:val="28"/>
        </w:rPr>
        <w:t>，实施奖励学分，</w:t>
      </w:r>
      <w:r>
        <w:rPr>
          <w:rFonts w:cs="宋体" w:hint="eastAsia"/>
          <w:sz w:val="28"/>
          <w:szCs w:val="28"/>
        </w:rPr>
        <w:t>支持创新创业；</w:t>
      </w:r>
      <w:r w:rsidRPr="00BF0C7F">
        <w:rPr>
          <w:rFonts w:cs="宋体" w:hint="eastAsia"/>
          <w:sz w:val="28"/>
          <w:szCs w:val="28"/>
        </w:rPr>
        <w:t>实践基地建设</w:t>
      </w:r>
      <w:r>
        <w:rPr>
          <w:rFonts w:cs="宋体" w:hint="eastAsia"/>
          <w:sz w:val="28"/>
          <w:szCs w:val="28"/>
        </w:rPr>
        <w:t>，</w:t>
      </w:r>
      <w:r w:rsidRPr="00BF0C7F">
        <w:rPr>
          <w:rFonts w:cs="宋体" w:hint="eastAsia"/>
          <w:sz w:val="28"/>
          <w:szCs w:val="28"/>
        </w:rPr>
        <w:t>共建</w:t>
      </w:r>
      <w:proofErr w:type="gramStart"/>
      <w:r w:rsidRPr="00BF0C7F">
        <w:rPr>
          <w:rFonts w:cs="宋体" w:hint="eastAsia"/>
          <w:sz w:val="28"/>
          <w:szCs w:val="28"/>
        </w:rPr>
        <w:t>思政教育</w:t>
      </w:r>
      <w:proofErr w:type="gramEnd"/>
      <w:r w:rsidRPr="00BF0C7F">
        <w:rPr>
          <w:rFonts w:cs="宋体" w:hint="eastAsia"/>
          <w:sz w:val="28"/>
          <w:szCs w:val="28"/>
        </w:rPr>
        <w:t>实践基地、素质拓展实践基地、创新创业实践基地</w:t>
      </w:r>
      <w:r w:rsidRPr="00BF0C7F">
        <w:rPr>
          <w:sz w:val="28"/>
          <w:szCs w:val="28"/>
        </w:rPr>
        <w:t>25</w:t>
      </w:r>
      <w:r w:rsidRPr="00BF0C7F">
        <w:rPr>
          <w:rFonts w:cs="宋体" w:hint="eastAsia"/>
          <w:sz w:val="28"/>
          <w:szCs w:val="28"/>
        </w:rPr>
        <w:t>个</w:t>
      </w:r>
      <w:r>
        <w:rPr>
          <w:rFonts w:cs="宋体" w:hint="eastAsia"/>
          <w:sz w:val="28"/>
          <w:szCs w:val="28"/>
        </w:rPr>
        <w:t>；加强队伍建设，</w:t>
      </w:r>
      <w:r w:rsidRPr="00BF0C7F">
        <w:rPr>
          <w:rFonts w:cs="宋体" w:hint="eastAsia"/>
          <w:sz w:val="28"/>
          <w:szCs w:val="28"/>
        </w:rPr>
        <w:t>优化辅导员队伍建设，选拔配备新生班级辅导员助理队伍</w:t>
      </w:r>
      <w:r>
        <w:rPr>
          <w:rFonts w:cs="宋体" w:hint="eastAsia"/>
          <w:sz w:val="28"/>
          <w:szCs w:val="28"/>
        </w:rPr>
        <w:t>；</w:t>
      </w:r>
      <w:r w:rsidRPr="00BF0C7F">
        <w:rPr>
          <w:rFonts w:cs="宋体" w:hint="eastAsia"/>
          <w:sz w:val="28"/>
          <w:szCs w:val="28"/>
        </w:rPr>
        <w:t>打造精品</w:t>
      </w:r>
      <w:r>
        <w:rPr>
          <w:rFonts w:cs="宋体" w:hint="eastAsia"/>
          <w:sz w:val="28"/>
          <w:szCs w:val="28"/>
        </w:rPr>
        <w:t>社团，</w:t>
      </w:r>
      <w:r w:rsidRPr="00BF0C7F">
        <w:rPr>
          <w:rFonts w:cs="宋体" w:hint="eastAsia"/>
          <w:sz w:val="28"/>
          <w:szCs w:val="28"/>
        </w:rPr>
        <w:t>推动学生社团健康发展，现有学生社团</w:t>
      </w:r>
      <w:r w:rsidRPr="00BF0C7F">
        <w:rPr>
          <w:sz w:val="28"/>
          <w:szCs w:val="28"/>
        </w:rPr>
        <w:t>80</w:t>
      </w:r>
      <w:r w:rsidRPr="00BF0C7F">
        <w:rPr>
          <w:rFonts w:cs="宋体" w:hint="eastAsia"/>
          <w:sz w:val="28"/>
          <w:szCs w:val="28"/>
        </w:rPr>
        <w:t>个，参加社团学生</w:t>
      </w:r>
      <w:r w:rsidRPr="00BF0C7F">
        <w:rPr>
          <w:sz w:val="28"/>
          <w:szCs w:val="28"/>
        </w:rPr>
        <w:t>6475</w:t>
      </w:r>
      <w:r w:rsidRPr="00BF0C7F">
        <w:rPr>
          <w:rFonts w:cs="宋体" w:hint="eastAsia"/>
          <w:sz w:val="28"/>
          <w:szCs w:val="28"/>
        </w:rPr>
        <w:t>人次。实施精品社团建设工程，</w:t>
      </w:r>
      <w:r>
        <w:rPr>
          <w:rFonts w:cs="宋体" w:hint="eastAsia"/>
          <w:sz w:val="28"/>
          <w:szCs w:val="28"/>
        </w:rPr>
        <w:t>引领学生成长成才；</w:t>
      </w:r>
      <w:r w:rsidRPr="00BF0C7F">
        <w:rPr>
          <w:rFonts w:cs="宋体" w:hint="eastAsia"/>
          <w:sz w:val="28"/>
          <w:szCs w:val="28"/>
        </w:rPr>
        <w:t>健全心理服务体系</w:t>
      </w:r>
      <w:r>
        <w:rPr>
          <w:rFonts w:cs="宋体" w:hint="eastAsia"/>
          <w:sz w:val="28"/>
          <w:szCs w:val="28"/>
        </w:rPr>
        <w:t>，</w:t>
      </w:r>
      <w:r w:rsidRPr="00BF0C7F">
        <w:rPr>
          <w:rFonts w:cs="宋体" w:hint="eastAsia"/>
          <w:sz w:val="28"/>
          <w:szCs w:val="28"/>
        </w:rPr>
        <w:t>完善工作机制、优化环境、普及心理教育、培养健康心态，促进学生健康成长</w:t>
      </w:r>
      <w:r>
        <w:rPr>
          <w:rFonts w:cs="宋体" w:hint="eastAsia"/>
          <w:sz w:val="28"/>
          <w:szCs w:val="28"/>
        </w:rPr>
        <w:t>；</w:t>
      </w:r>
      <w:r w:rsidRPr="00BF0C7F">
        <w:rPr>
          <w:rFonts w:cs="宋体" w:hint="eastAsia"/>
          <w:sz w:val="28"/>
          <w:szCs w:val="28"/>
        </w:rPr>
        <w:t>丰富校园文化</w:t>
      </w:r>
      <w:r>
        <w:rPr>
          <w:rFonts w:cs="宋体" w:hint="eastAsia"/>
          <w:sz w:val="28"/>
          <w:szCs w:val="28"/>
        </w:rPr>
        <w:t>，</w:t>
      </w:r>
      <w:r w:rsidRPr="00BF0C7F">
        <w:rPr>
          <w:rFonts w:cs="宋体" w:hint="eastAsia"/>
          <w:sz w:val="28"/>
          <w:szCs w:val="28"/>
        </w:rPr>
        <w:t>提升人才培养质量，开设</w:t>
      </w:r>
      <w:r>
        <w:rPr>
          <w:rFonts w:cs="宋体" w:hint="eastAsia"/>
          <w:sz w:val="28"/>
          <w:szCs w:val="28"/>
        </w:rPr>
        <w:t>“</w:t>
      </w:r>
      <w:r w:rsidRPr="00BF0C7F">
        <w:rPr>
          <w:rFonts w:cs="宋体" w:hint="eastAsia"/>
          <w:sz w:val="28"/>
          <w:szCs w:val="28"/>
        </w:rPr>
        <w:t>三大讲堂</w:t>
      </w:r>
      <w:r>
        <w:rPr>
          <w:rFonts w:cs="宋体" w:hint="eastAsia"/>
          <w:sz w:val="28"/>
          <w:szCs w:val="28"/>
        </w:rPr>
        <w:t>”，</w:t>
      </w:r>
      <w:r w:rsidRPr="00BF0C7F">
        <w:rPr>
          <w:rFonts w:cs="宋体" w:hint="eastAsia"/>
          <w:sz w:val="28"/>
          <w:szCs w:val="28"/>
        </w:rPr>
        <w:t>传承中华优秀传统文化，打造具有徽商文化元素特色的校园环境</w:t>
      </w:r>
      <w:r>
        <w:rPr>
          <w:rFonts w:cs="宋体" w:hint="eastAsia"/>
          <w:sz w:val="28"/>
          <w:szCs w:val="28"/>
        </w:rPr>
        <w:t>；</w:t>
      </w:r>
      <w:r w:rsidRPr="00BF0C7F">
        <w:rPr>
          <w:rFonts w:cs="宋体" w:hint="eastAsia"/>
          <w:sz w:val="28"/>
          <w:szCs w:val="28"/>
        </w:rPr>
        <w:t>彰显育人成效。坚持开展多年的特色品牌活动，成为财贸素养有效载体。</w:t>
      </w:r>
    </w:p>
    <w:p w:rsidR="00BC7DD2" w:rsidRPr="00E97EA0" w:rsidRDefault="00BC7DD2" w:rsidP="00E97EA0">
      <w:pPr>
        <w:tabs>
          <w:tab w:val="left" w:pos="1280"/>
        </w:tabs>
        <w:ind w:firstLine="560"/>
        <w:rPr>
          <w:rFonts w:cs="Times New Roman"/>
          <w:sz w:val="28"/>
          <w:szCs w:val="28"/>
        </w:rPr>
      </w:pPr>
      <w:r>
        <w:rPr>
          <w:rFonts w:cs="宋体" w:hint="eastAsia"/>
          <w:b/>
          <w:bCs/>
          <w:sz w:val="28"/>
          <w:szCs w:val="28"/>
        </w:rPr>
        <w:t>四</w:t>
      </w:r>
      <w:r w:rsidRPr="00C517F5">
        <w:rPr>
          <w:rFonts w:cs="宋体" w:hint="eastAsia"/>
          <w:b/>
          <w:bCs/>
          <w:sz w:val="28"/>
          <w:szCs w:val="28"/>
        </w:rPr>
        <w:t>是校内实习实训基地建设。</w:t>
      </w:r>
      <w:r>
        <w:rPr>
          <w:rFonts w:cs="宋体" w:hint="eastAsia"/>
          <w:sz w:val="28"/>
          <w:szCs w:val="28"/>
        </w:rPr>
        <w:t>总层数</w:t>
      </w:r>
      <w:r w:rsidRPr="00E97EA0">
        <w:rPr>
          <w:sz w:val="28"/>
          <w:szCs w:val="28"/>
        </w:rPr>
        <w:t>12</w:t>
      </w:r>
      <w:r w:rsidRPr="00E97EA0">
        <w:rPr>
          <w:rFonts w:cs="宋体" w:hint="eastAsia"/>
          <w:sz w:val="28"/>
          <w:szCs w:val="28"/>
        </w:rPr>
        <w:t>层</w:t>
      </w:r>
      <w:r>
        <w:rPr>
          <w:rFonts w:cs="宋体" w:hint="eastAsia"/>
          <w:sz w:val="28"/>
          <w:szCs w:val="28"/>
        </w:rPr>
        <w:t>、</w:t>
      </w:r>
      <w:r w:rsidRPr="00E97EA0">
        <w:rPr>
          <w:rFonts w:cs="宋体" w:hint="eastAsia"/>
          <w:sz w:val="28"/>
          <w:szCs w:val="28"/>
        </w:rPr>
        <w:t>建筑面积</w:t>
      </w:r>
      <w:r w:rsidRPr="00E97EA0">
        <w:rPr>
          <w:sz w:val="28"/>
          <w:szCs w:val="28"/>
        </w:rPr>
        <w:t>15000</w:t>
      </w:r>
      <w:r>
        <w:rPr>
          <w:rFonts w:cs="宋体" w:hint="eastAsia"/>
          <w:sz w:val="28"/>
          <w:szCs w:val="28"/>
        </w:rPr>
        <w:t>㎡、</w:t>
      </w:r>
      <w:r w:rsidRPr="00E97EA0">
        <w:rPr>
          <w:rFonts w:cs="宋体" w:hint="eastAsia"/>
          <w:sz w:val="28"/>
          <w:szCs w:val="28"/>
        </w:rPr>
        <w:t>基建投资</w:t>
      </w:r>
      <w:r w:rsidRPr="00E97EA0">
        <w:rPr>
          <w:sz w:val="28"/>
          <w:szCs w:val="28"/>
        </w:rPr>
        <w:t>3500</w:t>
      </w:r>
      <w:r w:rsidRPr="00E97EA0">
        <w:rPr>
          <w:rFonts w:cs="宋体" w:hint="eastAsia"/>
          <w:sz w:val="28"/>
          <w:szCs w:val="28"/>
        </w:rPr>
        <w:t>万元</w:t>
      </w:r>
      <w:r>
        <w:rPr>
          <w:rFonts w:cs="宋体" w:hint="eastAsia"/>
          <w:sz w:val="28"/>
          <w:szCs w:val="28"/>
        </w:rPr>
        <w:t>的第二</w:t>
      </w:r>
      <w:proofErr w:type="gramStart"/>
      <w:r>
        <w:rPr>
          <w:rFonts w:cs="宋体" w:hint="eastAsia"/>
          <w:sz w:val="28"/>
          <w:szCs w:val="28"/>
        </w:rPr>
        <w:t>实训楼工程</w:t>
      </w:r>
      <w:proofErr w:type="gramEnd"/>
      <w:r w:rsidRPr="00E97EA0">
        <w:rPr>
          <w:rFonts w:cs="宋体" w:hint="eastAsia"/>
          <w:sz w:val="28"/>
          <w:szCs w:val="28"/>
        </w:rPr>
        <w:t>已经封顶，正在进行外装修，预计年底交付使用，进行内部设计，实施教学多媒体网络二期工程，全校教室实现多媒体化，改善校内实</w:t>
      </w:r>
      <w:proofErr w:type="gramStart"/>
      <w:r w:rsidRPr="00E97EA0">
        <w:rPr>
          <w:rFonts w:cs="宋体" w:hint="eastAsia"/>
          <w:sz w:val="28"/>
          <w:szCs w:val="28"/>
        </w:rPr>
        <w:t>训教学</w:t>
      </w:r>
      <w:proofErr w:type="gramEnd"/>
      <w:r w:rsidRPr="00E97EA0">
        <w:rPr>
          <w:rFonts w:cs="宋体" w:hint="eastAsia"/>
          <w:sz w:val="28"/>
          <w:szCs w:val="28"/>
        </w:rPr>
        <w:t>的基础硬件</w:t>
      </w:r>
      <w:r>
        <w:rPr>
          <w:rFonts w:cs="宋体" w:hint="eastAsia"/>
          <w:sz w:val="28"/>
          <w:szCs w:val="28"/>
        </w:rPr>
        <w:t>；启动</w:t>
      </w:r>
      <w:r w:rsidRPr="00E97EA0">
        <w:rPr>
          <w:rFonts w:cs="宋体" w:hint="eastAsia"/>
          <w:sz w:val="28"/>
          <w:szCs w:val="28"/>
        </w:rPr>
        <w:t>混合式网络教学平台建设，</w:t>
      </w:r>
      <w:r>
        <w:rPr>
          <w:rFonts w:cs="宋体" w:hint="eastAsia"/>
          <w:sz w:val="28"/>
          <w:szCs w:val="28"/>
        </w:rPr>
        <w:t>已经完成</w:t>
      </w:r>
      <w:r w:rsidRPr="00E97EA0">
        <w:rPr>
          <w:rFonts w:cs="宋体" w:hint="eastAsia"/>
          <w:sz w:val="28"/>
          <w:szCs w:val="28"/>
        </w:rPr>
        <w:t>部分教室</w:t>
      </w:r>
      <w:r>
        <w:rPr>
          <w:rFonts w:cs="宋体" w:hint="eastAsia"/>
          <w:sz w:val="28"/>
          <w:szCs w:val="28"/>
        </w:rPr>
        <w:t>的智慧化改造，</w:t>
      </w:r>
      <w:r w:rsidRPr="00E97EA0">
        <w:rPr>
          <w:rFonts w:cs="宋体" w:hint="eastAsia"/>
          <w:sz w:val="28"/>
          <w:szCs w:val="28"/>
        </w:rPr>
        <w:t>升级建设</w:t>
      </w:r>
      <w:r w:rsidRPr="00E97EA0">
        <w:rPr>
          <w:sz w:val="28"/>
          <w:szCs w:val="28"/>
        </w:rPr>
        <w:t>VBSE</w:t>
      </w:r>
      <w:r w:rsidRPr="00E97EA0">
        <w:rPr>
          <w:rFonts w:cs="宋体" w:hint="eastAsia"/>
          <w:sz w:val="28"/>
          <w:szCs w:val="28"/>
        </w:rPr>
        <w:t>虚拟仿真实训系统，利用信息技术模拟流程，生动直观地展示知识，</w:t>
      </w:r>
      <w:r w:rsidRPr="00E97EA0">
        <w:rPr>
          <w:rFonts w:cs="宋体" w:hint="eastAsia"/>
          <w:sz w:val="28"/>
          <w:szCs w:val="28"/>
        </w:rPr>
        <w:lastRenderedPageBreak/>
        <w:t>增强实践教学的针对性和实效性</w:t>
      </w:r>
      <w:r>
        <w:rPr>
          <w:rFonts w:cs="宋体" w:hint="eastAsia"/>
          <w:sz w:val="28"/>
          <w:szCs w:val="28"/>
        </w:rPr>
        <w:t>；大力实施</w:t>
      </w:r>
      <w:r w:rsidRPr="00E97EA0">
        <w:rPr>
          <w:rFonts w:cs="宋体" w:hint="eastAsia"/>
          <w:sz w:val="28"/>
          <w:szCs w:val="28"/>
        </w:rPr>
        <w:t>省级示范实训中心建设</w:t>
      </w:r>
      <w:r>
        <w:rPr>
          <w:rFonts w:cs="宋体" w:hint="eastAsia"/>
          <w:sz w:val="28"/>
          <w:szCs w:val="28"/>
        </w:rPr>
        <w:t>，“十三五”以来</w:t>
      </w:r>
      <w:r w:rsidRPr="00E97EA0">
        <w:rPr>
          <w:rFonts w:cs="宋体" w:hint="eastAsia"/>
          <w:sz w:val="28"/>
          <w:szCs w:val="28"/>
        </w:rPr>
        <w:t>投入近</w:t>
      </w:r>
      <w:r w:rsidRPr="00E97EA0">
        <w:rPr>
          <w:sz w:val="28"/>
          <w:szCs w:val="28"/>
        </w:rPr>
        <w:t>800</w:t>
      </w:r>
      <w:r w:rsidRPr="00E97EA0">
        <w:rPr>
          <w:rFonts w:cs="宋体" w:hint="eastAsia"/>
          <w:sz w:val="28"/>
          <w:szCs w:val="28"/>
        </w:rPr>
        <w:t>余万对现有的“会计电算化实训中心”、“营销与策划综合实训中心”、“物流管理实习实训中心”、“农村合作金融示范实验实训中心”、“软件技术专业综合实训中心”的软硬件进行升级，适应专业发展，增加实训项目</w:t>
      </w:r>
      <w:r>
        <w:rPr>
          <w:rFonts w:cs="宋体" w:hint="eastAsia"/>
          <w:sz w:val="28"/>
          <w:szCs w:val="28"/>
        </w:rPr>
        <w:t>；</w:t>
      </w:r>
      <w:r w:rsidRPr="00E97EA0">
        <w:rPr>
          <w:rFonts w:cs="宋体" w:hint="eastAsia"/>
          <w:sz w:val="28"/>
          <w:szCs w:val="28"/>
        </w:rPr>
        <w:t>鼓励教师开展实</w:t>
      </w:r>
      <w:proofErr w:type="gramStart"/>
      <w:r w:rsidRPr="00E97EA0">
        <w:rPr>
          <w:rFonts w:cs="宋体" w:hint="eastAsia"/>
          <w:sz w:val="28"/>
          <w:szCs w:val="28"/>
        </w:rPr>
        <w:t>训教学</w:t>
      </w:r>
      <w:proofErr w:type="gramEnd"/>
      <w:r w:rsidRPr="00E97EA0">
        <w:rPr>
          <w:rFonts w:cs="宋体" w:hint="eastAsia"/>
          <w:sz w:val="28"/>
          <w:szCs w:val="28"/>
        </w:rPr>
        <w:t>改革，提高实</w:t>
      </w:r>
      <w:proofErr w:type="gramStart"/>
      <w:r w:rsidRPr="00E97EA0">
        <w:rPr>
          <w:rFonts w:cs="宋体" w:hint="eastAsia"/>
          <w:sz w:val="28"/>
          <w:szCs w:val="28"/>
        </w:rPr>
        <w:t>训教学</w:t>
      </w:r>
      <w:proofErr w:type="gramEnd"/>
      <w:r w:rsidRPr="00E97EA0">
        <w:rPr>
          <w:rFonts w:cs="宋体" w:hint="eastAsia"/>
          <w:sz w:val="28"/>
          <w:szCs w:val="28"/>
        </w:rPr>
        <w:t>效果，促进教学做一体化课程建设，不断提高实</w:t>
      </w:r>
      <w:proofErr w:type="gramStart"/>
      <w:r w:rsidRPr="00E97EA0">
        <w:rPr>
          <w:rFonts w:cs="宋体" w:hint="eastAsia"/>
          <w:sz w:val="28"/>
          <w:szCs w:val="28"/>
        </w:rPr>
        <w:t>训教学</w:t>
      </w:r>
      <w:proofErr w:type="gramEnd"/>
      <w:r w:rsidRPr="00E97EA0">
        <w:rPr>
          <w:rFonts w:cs="宋体" w:hint="eastAsia"/>
          <w:sz w:val="28"/>
          <w:szCs w:val="28"/>
        </w:rPr>
        <w:t>水平，保证实践教学质量，</w:t>
      </w:r>
      <w:r>
        <w:rPr>
          <w:rFonts w:cs="宋体" w:hint="eastAsia"/>
          <w:sz w:val="28"/>
          <w:szCs w:val="28"/>
        </w:rPr>
        <w:t>“十三五”</w:t>
      </w:r>
      <w:r w:rsidRPr="00E97EA0">
        <w:rPr>
          <w:rFonts w:cs="宋体" w:hint="eastAsia"/>
          <w:sz w:val="28"/>
          <w:szCs w:val="28"/>
        </w:rPr>
        <w:t>以来我院学生在省赛中获得省赛一等奖</w:t>
      </w:r>
      <w:r w:rsidRPr="00E97EA0">
        <w:rPr>
          <w:sz w:val="28"/>
          <w:szCs w:val="28"/>
        </w:rPr>
        <w:t>33</w:t>
      </w:r>
      <w:r w:rsidRPr="00E97EA0">
        <w:rPr>
          <w:rFonts w:cs="宋体" w:hint="eastAsia"/>
          <w:sz w:val="28"/>
          <w:szCs w:val="28"/>
        </w:rPr>
        <w:t>个。</w:t>
      </w:r>
    </w:p>
    <w:p w:rsidR="00BC7DD2" w:rsidRDefault="00BC7DD2" w:rsidP="001F2E07">
      <w:pPr>
        <w:tabs>
          <w:tab w:val="left" w:pos="1280"/>
        </w:tabs>
        <w:ind w:firstLine="560"/>
        <w:rPr>
          <w:rFonts w:cs="Times New Roman"/>
          <w:sz w:val="28"/>
          <w:szCs w:val="28"/>
        </w:rPr>
      </w:pPr>
      <w:r>
        <w:rPr>
          <w:rFonts w:cs="宋体" w:hint="eastAsia"/>
          <w:b/>
          <w:bCs/>
          <w:sz w:val="28"/>
          <w:szCs w:val="28"/>
        </w:rPr>
        <w:t>五</w:t>
      </w:r>
      <w:r w:rsidRPr="00C517F5">
        <w:rPr>
          <w:rFonts w:cs="宋体" w:hint="eastAsia"/>
          <w:b/>
          <w:bCs/>
          <w:sz w:val="28"/>
          <w:szCs w:val="28"/>
        </w:rPr>
        <w:t>是校企深度融合合作</w:t>
      </w:r>
      <w:r>
        <w:rPr>
          <w:rFonts w:cs="宋体" w:hint="eastAsia"/>
          <w:b/>
          <w:bCs/>
          <w:sz w:val="28"/>
          <w:szCs w:val="28"/>
        </w:rPr>
        <w:t>方面。</w:t>
      </w:r>
      <w:r>
        <w:rPr>
          <w:rFonts w:cs="宋体" w:hint="eastAsia"/>
          <w:sz w:val="28"/>
          <w:szCs w:val="28"/>
        </w:rPr>
        <w:t>建成企业教师工作站</w:t>
      </w:r>
      <w:r>
        <w:rPr>
          <w:sz w:val="28"/>
          <w:szCs w:val="28"/>
        </w:rPr>
        <w:t>46</w:t>
      </w:r>
      <w:r>
        <w:rPr>
          <w:rFonts w:cs="宋体" w:hint="eastAsia"/>
          <w:sz w:val="28"/>
          <w:szCs w:val="28"/>
        </w:rPr>
        <w:t>个，建成校中店和店中校</w:t>
      </w:r>
      <w:r>
        <w:rPr>
          <w:sz w:val="28"/>
          <w:szCs w:val="28"/>
        </w:rPr>
        <w:t>16</w:t>
      </w:r>
      <w:r>
        <w:rPr>
          <w:rFonts w:cs="宋体" w:hint="eastAsia"/>
          <w:sz w:val="28"/>
          <w:szCs w:val="28"/>
        </w:rPr>
        <w:t>个，新增深度合作的知名合作企业</w:t>
      </w:r>
      <w:r>
        <w:rPr>
          <w:sz w:val="28"/>
          <w:szCs w:val="28"/>
        </w:rPr>
        <w:t>38</w:t>
      </w:r>
      <w:r>
        <w:rPr>
          <w:rFonts w:cs="宋体" w:hint="eastAsia"/>
          <w:sz w:val="28"/>
          <w:szCs w:val="28"/>
        </w:rPr>
        <w:t>家，与所属行业安徽省供销合作社系统的产教融合进一步加强，与社属企业及其他行业企业的合作进一步深化，建成</w:t>
      </w:r>
      <w:proofErr w:type="gramStart"/>
      <w:r>
        <w:rPr>
          <w:rFonts w:cs="宋体" w:hint="eastAsia"/>
          <w:sz w:val="28"/>
          <w:szCs w:val="28"/>
        </w:rPr>
        <w:t>辉隆班</w:t>
      </w:r>
      <w:proofErr w:type="gramEnd"/>
      <w:r>
        <w:rPr>
          <w:rFonts w:cs="宋体" w:hint="eastAsia"/>
          <w:sz w:val="28"/>
          <w:szCs w:val="28"/>
        </w:rPr>
        <w:t>、同庆楼班、</w:t>
      </w:r>
      <w:proofErr w:type="gramStart"/>
      <w:r>
        <w:rPr>
          <w:rFonts w:cs="宋体" w:hint="eastAsia"/>
          <w:sz w:val="28"/>
          <w:szCs w:val="28"/>
        </w:rPr>
        <w:t>航信班等</w:t>
      </w:r>
      <w:proofErr w:type="gramEnd"/>
      <w:r>
        <w:rPr>
          <w:rFonts w:cs="宋体" w:hint="eastAsia"/>
          <w:sz w:val="28"/>
          <w:szCs w:val="28"/>
        </w:rPr>
        <w:t>深度合作人才培养平台近</w:t>
      </w:r>
      <w:r>
        <w:rPr>
          <w:sz w:val="28"/>
          <w:szCs w:val="28"/>
        </w:rPr>
        <w:t>30</w:t>
      </w:r>
      <w:r>
        <w:rPr>
          <w:rFonts w:cs="宋体" w:hint="eastAsia"/>
          <w:sz w:val="28"/>
          <w:szCs w:val="28"/>
        </w:rPr>
        <w:t>个，与</w:t>
      </w:r>
      <w:r>
        <w:rPr>
          <w:sz w:val="28"/>
          <w:szCs w:val="28"/>
        </w:rPr>
        <w:t>2</w:t>
      </w:r>
      <w:r>
        <w:rPr>
          <w:rFonts w:cs="宋体" w:hint="eastAsia"/>
          <w:sz w:val="28"/>
          <w:szCs w:val="28"/>
        </w:rPr>
        <w:t>家企业达成现代学徒</w:t>
      </w:r>
      <w:proofErr w:type="gramStart"/>
      <w:r>
        <w:rPr>
          <w:rFonts w:cs="宋体" w:hint="eastAsia"/>
          <w:sz w:val="28"/>
          <w:szCs w:val="28"/>
        </w:rPr>
        <w:t>制培养</w:t>
      </w:r>
      <w:proofErr w:type="gramEnd"/>
      <w:r>
        <w:rPr>
          <w:rFonts w:cs="宋体" w:hint="eastAsia"/>
          <w:sz w:val="28"/>
          <w:szCs w:val="28"/>
        </w:rPr>
        <w:t>试点合作意向；编写具有行业特色的实习实</w:t>
      </w:r>
      <w:proofErr w:type="gramStart"/>
      <w:r>
        <w:rPr>
          <w:rFonts w:cs="宋体" w:hint="eastAsia"/>
          <w:sz w:val="28"/>
          <w:szCs w:val="28"/>
        </w:rPr>
        <w:t>训指导</w:t>
      </w:r>
      <w:proofErr w:type="gramEnd"/>
      <w:r>
        <w:rPr>
          <w:rFonts w:cs="宋体" w:hint="eastAsia"/>
          <w:sz w:val="28"/>
          <w:szCs w:val="28"/>
        </w:rPr>
        <w:t>用书</w:t>
      </w:r>
      <w:r>
        <w:rPr>
          <w:sz w:val="28"/>
          <w:szCs w:val="28"/>
        </w:rPr>
        <w:t>12</w:t>
      </w:r>
      <w:r>
        <w:rPr>
          <w:rFonts w:cs="宋体" w:hint="eastAsia"/>
          <w:sz w:val="28"/>
          <w:szCs w:val="28"/>
        </w:rPr>
        <w:t>部；与近</w:t>
      </w:r>
      <w:r>
        <w:rPr>
          <w:sz w:val="28"/>
          <w:szCs w:val="28"/>
        </w:rPr>
        <w:t>50</w:t>
      </w:r>
      <w:r>
        <w:rPr>
          <w:rFonts w:cs="宋体" w:hint="eastAsia"/>
          <w:sz w:val="28"/>
          <w:szCs w:val="28"/>
        </w:rPr>
        <w:t>家企业建成“双基双挂”合作单位，有效促进了教师的实践教学能力提升；聘请企业一线专家担任二级学院兼职院长</w:t>
      </w:r>
      <w:r>
        <w:rPr>
          <w:sz w:val="28"/>
          <w:szCs w:val="28"/>
        </w:rPr>
        <w:t>8</w:t>
      </w:r>
      <w:r>
        <w:rPr>
          <w:rFonts w:cs="宋体" w:hint="eastAsia"/>
          <w:sz w:val="28"/>
          <w:szCs w:val="28"/>
        </w:rPr>
        <w:t>人，有效促进了产教对接与互动；建成典型实习实训基地</w:t>
      </w:r>
      <w:r>
        <w:rPr>
          <w:sz w:val="28"/>
          <w:szCs w:val="28"/>
        </w:rPr>
        <w:t>50</w:t>
      </w:r>
      <w:r>
        <w:rPr>
          <w:rFonts w:cs="宋体" w:hint="eastAsia"/>
          <w:sz w:val="28"/>
          <w:szCs w:val="28"/>
        </w:rPr>
        <w:t>余家；召开安徽财贸职教集团年会，进一步密切了与近</w:t>
      </w:r>
      <w:r>
        <w:rPr>
          <w:sz w:val="28"/>
          <w:szCs w:val="28"/>
        </w:rPr>
        <w:t>200</w:t>
      </w:r>
      <w:r>
        <w:rPr>
          <w:rFonts w:cs="宋体" w:hint="eastAsia"/>
          <w:sz w:val="28"/>
          <w:szCs w:val="28"/>
        </w:rPr>
        <w:t>家企业的校企深度合作关系，建立了有效的校企沟通机制；实践性教学仪器设备资产总值到达</w:t>
      </w:r>
      <w:r>
        <w:rPr>
          <w:sz w:val="28"/>
          <w:szCs w:val="28"/>
        </w:rPr>
        <w:t>5000</w:t>
      </w:r>
      <w:r>
        <w:rPr>
          <w:rFonts w:cs="宋体" w:hint="eastAsia"/>
          <w:sz w:val="28"/>
          <w:szCs w:val="28"/>
        </w:rPr>
        <w:t>万元以上。</w:t>
      </w:r>
    </w:p>
    <w:p w:rsidR="00BC7DD2" w:rsidRPr="00751357" w:rsidRDefault="00BC7DD2" w:rsidP="00751357">
      <w:pPr>
        <w:tabs>
          <w:tab w:val="left" w:pos="1280"/>
        </w:tabs>
        <w:ind w:firstLine="560"/>
        <w:rPr>
          <w:rFonts w:cs="Times New Roman"/>
          <w:sz w:val="28"/>
          <w:szCs w:val="28"/>
        </w:rPr>
      </w:pPr>
      <w:r>
        <w:rPr>
          <w:rFonts w:cs="宋体" w:hint="eastAsia"/>
          <w:b/>
          <w:bCs/>
          <w:sz w:val="28"/>
          <w:szCs w:val="28"/>
        </w:rPr>
        <w:t>六</w:t>
      </w:r>
      <w:r w:rsidRPr="00C517F5">
        <w:rPr>
          <w:rFonts w:cs="宋体" w:hint="eastAsia"/>
          <w:b/>
          <w:bCs/>
          <w:sz w:val="28"/>
          <w:szCs w:val="28"/>
        </w:rPr>
        <w:t>是教科研方面</w:t>
      </w:r>
      <w:r>
        <w:rPr>
          <w:rFonts w:cs="宋体" w:hint="eastAsia"/>
          <w:b/>
          <w:bCs/>
          <w:sz w:val="28"/>
          <w:szCs w:val="28"/>
        </w:rPr>
        <w:t>。</w:t>
      </w:r>
      <w:r>
        <w:rPr>
          <w:rFonts w:cs="宋体" w:hint="eastAsia"/>
          <w:sz w:val="28"/>
          <w:szCs w:val="28"/>
        </w:rPr>
        <w:t>着力推动内涵建设，通过实施“</w:t>
      </w:r>
      <w:r>
        <w:rPr>
          <w:sz w:val="28"/>
          <w:szCs w:val="28"/>
        </w:rPr>
        <w:t>21315</w:t>
      </w:r>
      <w:r>
        <w:rPr>
          <w:rFonts w:cs="宋体" w:hint="eastAsia"/>
          <w:sz w:val="28"/>
          <w:szCs w:val="28"/>
        </w:rPr>
        <w:t>”内涵提升行动计划和内涵提升全员行动计划两大工程，对专业建设、现代</w:t>
      </w:r>
      <w:r>
        <w:rPr>
          <w:rFonts w:cs="宋体" w:hint="eastAsia"/>
          <w:sz w:val="28"/>
          <w:szCs w:val="28"/>
        </w:rPr>
        <w:lastRenderedPageBreak/>
        <w:t>学徒制试点、社会服务、团队建设、科研课题、教研课题、教育发展事业课题、课程建设、双师</w:t>
      </w:r>
      <w:proofErr w:type="gramStart"/>
      <w:r>
        <w:rPr>
          <w:rFonts w:cs="宋体" w:hint="eastAsia"/>
          <w:sz w:val="28"/>
          <w:szCs w:val="28"/>
        </w:rPr>
        <w:t>型教师</w:t>
      </w:r>
      <w:proofErr w:type="gramEnd"/>
      <w:r>
        <w:rPr>
          <w:rFonts w:cs="宋体" w:hint="eastAsia"/>
          <w:sz w:val="28"/>
          <w:szCs w:val="28"/>
        </w:rPr>
        <w:t>建设、实习实训基地等立项</w:t>
      </w:r>
      <w:r>
        <w:rPr>
          <w:sz w:val="28"/>
          <w:szCs w:val="28"/>
        </w:rPr>
        <w:t>288</w:t>
      </w:r>
      <w:r>
        <w:rPr>
          <w:rFonts w:cs="宋体" w:hint="eastAsia"/>
          <w:sz w:val="28"/>
          <w:szCs w:val="28"/>
        </w:rPr>
        <w:t>项，获得省级质量工程各类项目总计</w:t>
      </w:r>
      <w:r>
        <w:rPr>
          <w:sz w:val="28"/>
          <w:szCs w:val="28"/>
        </w:rPr>
        <w:t>67</w:t>
      </w:r>
      <w:r>
        <w:rPr>
          <w:rFonts w:cs="宋体" w:hint="eastAsia"/>
          <w:sz w:val="28"/>
          <w:szCs w:val="28"/>
        </w:rPr>
        <w:t>项，获省教育厅、省科技厅、省社科联、省职成教学会、各类行业学会等各类课题立项</w:t>
      </w:r>
      <w:r>
        <w:rPr>
          <w:sz w:val="28"/>
          <w:szCs w:val="28"/>
        </w:rPr>
        <w:t>90</w:t>
      </w:r>
      <w:r>
        <w:rPr>
          <w:rFonts w:cs="宋体" w:hint="eastAsia"/>
          <w:sz w:val="28"/>
          <w:szCs w:val="28"/>
        </w:rPr>
        <w:t>余项，主编校企合作特色教材</w:t>
      </w:r>
      <w:r>
        <w:rPr>
          <w:sz w:val="28"/>
          <w:szCs w:val="28"/>
        </w:rPr>
        <w:t>60</w:t>
      </w:r>
      <w:r>
        <w:rPr>
          <w:rFonts w:cs="宋体" w:hint="eastAsia"/>
          <w:sz w:val="28"/>
          <w:szCs w:val="28"/>
        </w:rPr>
        <w:t>余部，公开发表学术论文</w:t>
      </w:r>
      <w:r>
        <w:rPr>
          <w:sz w:val="28"/>
          <w:szCs w:val="28"/>
        </w:rPr>
        <w:t>500</w:t>
      </w:r>
      <w:r>
        <w:rPr>
          <w:rFonts w:cs="宋体" w:hint="eastAsia"/>
          <w:sz w:val="28"/>
          <w:szCs w:val="28"/>
        </w:rPr>
        <w:t>余篇，其中一类、二类论文</w:t>
      </w:r>
      <w:r>
        <w:rPr>
          <w:sz w:val="28"/>
          <w:szCs w:val="28"/>
        </w:rPr>
        <w:t>20</w:t>
      </w:r>
      <w:r>
        <w:rPr>
          <w:rFonts w:cs="宋体" w:hint="eastAsia"/>
          <w:sz w:val="28"/>
          <w:szCs w:val="28"/>
        </w:rPr>
        <w:t>余篇。</w:t>
      </w:r>
    </w:p>
    <w:p w:rsidR="00BC7DD2" w:rsidRPr="00976854" w:rsidRDefault="00BC7DD2" w:rsidP="006D5B79">
      <w:pPr>
        <w:tabs>
          <w:tab w:val="left" w:pos="1280"/>
        </w:tabs>
        <w:ind w:firstLine="560"/>
        <w:rPr>
          <w:rFonts w:cs="Times New Roman"/>
          <w:sz w:val="28"/>
          <w:szCs w:val="28"/>
        </w:rPr>
      </w:pPr>
      <w:r>
        <w:rPr>
          <w:rFonts w:cs="宋体" w:hint="eastAsia"/>
          <w:b/>
          <w:bCs/>
          <w:sz w:val="28"/>
          <w:szCs w:val="28"/>
        </w:rPr>
        <w:t>七</w:t>
      </w:r>
      <w:r w:rsidRPr="00C517F5">
        <w:rPr>
          <w:rFonts w:cs="宋体" w:hint="eastAsia"/>
          <w:b/>
          <w:bCs/>
          <w:sz w:val="28"/>
          <w:szCs w:val="28"/>
        </w:rPr>
        <w:t>是智慧校园建设方面</w:t>
      </w:r>
      <w:r>
        <w:rPr>
          <w:rFonts w:cs="宋体" w:hint="eastAsia"/>
          <w:b/>
          <w:bCs/>
          <w:sz w:val="28"/>
          <w:szCs w:val="28"/>
        </w:rPr>
        <w:t>。</w:t>
      </w:r>
      <w:r>
        <w:rPr>
          <w:rFonts w:cs="宋体" w:hint="eastAsia"/>
          <w:sz w:val="28"/>
          <w:szCs w:val="28"/>
        </w:rPr>
        <w:t>”十三五</w:t>
      </w:r>
      <w:proofErr w:type="gramStart"/>
      <w:r>
        <w:rPr>
          <w:rFonts w:cs="宋体" w:hint="eastAsia"/>
          <w:sz w:val="28"/>
          <w:szCs w:val="28"/>
        </w:rPr>
        <w:t>”</w:t>
      </w:r>
      <w:proofErr w:type="gramEnd"/>
      <w:r w:rsidRPr="00976854">
        <w:rPr>
          <w:rFonts w:cs="宋体" w:hint="eastAsia"/>
          <w:sz w:val="28"/>
          <w:szCs w:val="28"/>
        </w:rPr>
        <w:t>以来，学院信息化投入</w:t>
      </w:r>
      <w:r w:rsidRPr="00976854">
        <w:rPr>
          <w:sz w:val="28"/>
          <w:szCs w:val="28"/>
        </w:rPr>
        <w:t>2100</w:t>
      </w:r>
      <w:r w:rsidRPr="00976854">
        <w:rPr>
          <w:rFonts w:cs="宋体" w:hint="eastAsia"/>
          <w:sz w:val="28"/>
          <w:szCs w:val="28"/>
        </w:rPr>
        <w:t>余万元，超额完成“智慧校园”建设规划（计划截至</w:t>
      </w:r>
      <w:r w:rsidRPr="00976854">
        <w:rPr>
          <w:sz w:val="28"/>
          <w:szCs w:val="28"/>
        </w:rPr>
        <w:t>2016</w:t>
      </w:r>
      <w:r w:rsidRPr="00976854">
        <w:rPr>
          <w:rFonts w:cs="宋体" w:hint="eastAsia"/>
          <w:sz w:val="28"/>
          <w:szCs w:val="28"/>
        </w:rPr>
        <w:t>年投入</w:t>
      </w:r>
      <w:r w:rsidRPr="00976854">
        <w:rPr>
          <w:sz w:val="28"/>
          <w:szCs w:val="28"/>
        </w:rPr>
        <w:t>1900</w:t>
      </w:r>
      <w:r>
        <w:rPr>
          <w:rFonts w:cs="宋体" w:hint="eastAsia"/>
          <w:sz w:val="28"/>
          <w:szCs w:val="28"/>
        </w:rPr>
        <w:t>万元）；升级改造信息化基础设施，实现有线网络</w:t>
      </w:r>
      <w:proofErr w:type="gramStart"/>
      <w:r>
        <w:rPr>
          <w:rFonts w:cs="宋体" w:hint="eastAsia"/>
          <w:sz w:val="28"/>
          <w:szCs w:val="28"/>
        </w:rPr>
        <w:t>全校全</w:t>
      </w:r>
      <w:proofErr w:type="gramEnd"/>
      <w:r>
        <w:rPr>
          <w:rFonts w:cs="宋体" w:hint="eastAsia"/>
          <w:sz w:val="28"/>
          <w:szCs w:val="28"/>
        </w:rPr>
        <w:t>覆盖，</w:t>
      </w:r>
      <w:r w:rsidRPr="000A4099">
        <w:rPr>
          <w:rFonts w:cs="宋体" w:hint="eastAsia"/>
          <w:sz w:val="28"/>
          <w:szCs w:val="28"/>
        </w:rPr>
        <w:t>信息点总数达到</w:t>
      </w:r>
      <w:r w:rsidRPr="000A4099">
        <w:rPr>
          <w:sz w:val="28"/>
          <w:szCs w:val="28"/>
        </w:rPr>
        <w:t>15000</w:t>
      </w:r>
      <w:r w:rsidRPr="000A4099">
        <w:rPr>
          <w:rFonts w:cs="宋体" w:hint="eastAsia"/>
          <w:sz w:val="28"/>
          <w:szCs w:val="28"/>
        </w:rPr>
        <w:t>个，无线网络满足教学互动、移动学习和信息采集的需要，可提供</w:t>
      </w:r>
      <w:r w:rsidRPr="000A4099">
        <w:rPr>
          <w:sz w:val="28"/>
          <w:szCs w:val="28"/>
        </w:rPr>
        <w:t>7</w:t>
      </w:r>
      <w:r w:rsidRPr="000A4099">
        <w:rPr>
          <w:rFonts w:cs="宋体" w:hint="eastAsia"/>
          <w:sz w:val="28"/>
          <w:szCs w:val="28"/>
        </w:rPr>
        <w:t>×</w:t>
      </w:r>
      <w:r w:rsidRPr="000A4099">
        <w:rPr>
          <w:sz w:val="28"/>
          <w:szCs w:val="28"/>
        </w:rPr>
        <w:t>24</w:t>
      </w:r>
      <w:r w:rsidRPr="000A4099">
        <w:rPr>
          <w:rFonts w:cs="宋体" w:hint="eastAsia"/>
          <w:sz w:val="28"/>
          <w:szCs w:val="28"/>
        </w:rPr>
        <w:t>小时高可靠无拥塞网络连接服务，全网支持</w:t>
      </w:r>
      <w:r w:rsidRPr="000A4099">
        <w:rPr>
          <w:sz w:val="28"/>
          <w:szCs w:val="28"/>
        </w:rPr>
        <w:t>IPv6</w:t>
      </w:r>
      <w:r w:rsidRPr="000A4099">
        <w:rPr>
          <w:rFonts w:cs="宋体" w:hint="eastAsia"/>
          <w:sz w:val="28"/>
          <w:szCs w:val="28"/>
        </w:rPr>
        <w:t>并接入</w:t>
      </w:r>
      <w:r w:rsidRPr="000A4099">
        <w:rPr>
          <w:sz w:val="28"/>
          <w:szCs w:val="28"/>
        </w:rPr>
        <w:t>CERNET2</w:t>
      </w:r>
      <w:r w:rsidRPr="000A4099">
        <w:rPr>
          <w:rFonts w:cs="宋体" w:hint="eastAsia"/>
          <w:sz w:val="28"/>
          <w:szCs w:val="28"/>
        </w:rPr>
        <w:t>；中心机房可满足空间需求及校内各类软件平台的计算需求；</w:t>
      </w:r>
      <w:r w:rsidRPr="000A4099">
        <w:rPr>
          <w:sz w:val="28"/>
          <w:szCs w:val="28"/>
        </w:rPr>
        <w:t>100%</w:t>
      </w:r>
      <w:r w:rsidRPr="000A4099">
        <w:rPr>
          <w:rFonts w:cs="宋体" w:hint="eastAsia"/>
          <w:sz w:val="28"/>
          <w:szCs w:val="28"/>
        </w:rPr>
        <w:t>教室配备投影仪或者交互一体机、网络中控、视频监控和音响系统，并对</w:t>
      </w:r>
      <w:r w:rsidRPr="000A4099">
        <w:rPr>
          <w:sz w:val="28"/>
          <w:szCs w:val="28"/>
        </w:rPr>
        <w:t>10%</w:t>
      </w:r>
      <w:r w:rsidRPr="000A4099">
        <w:rPr>
          <w:rFonts w:cs="宋体" w:hint="eastAsia"/>
          <w:sz w:val="28"/>
          <w:szCs w:val="28"/>
        </w:rPr>
        <w:t>的教室进行双频无线覆盖加强，支持师生通过移动智能终端进行互动，支持校际远程课堂交互，建有安全监控中心，配备视频监控，配置高</w:t>
      </w:r>
      <w:proofErr w:type="gramStart"/>
      <w:r w:rsidRPr="000A4099">
        <w:rPr>
          <w:rFonts w:cs="宋体" w:hint="eastAsia"/>
          <w:sz w:val="28"/>
          <w:szCs w:val="28"/>
        </w:rPr>
        <w:t>清教学</w:t>
      </w:r>
      <w:proofErr w:type="gramEnd"/>
      <w:r w:rsidRPr="000A4099">
        <w:rPr>
          <w:rFonts w:cs="宋体" w:hint="eastAsia"/>
          <w:sz w:val="28"/>
          <w:szCs w:val="28"/>
        </w:rPr>
        <w:t>实时录播系统</w:t>
      </w:r>
      <w:r>
        <w:rPr>
          <w:rFonts w:cs="宋体" w:hint="eastAsia"/>
          <w:sz w:val="28"/>
          <w:szCs w:val="28"/>
        </w:rPr>
        <w:t>；已建成</w:t>
      </w:r>
      <w:r w:rsidRPr="000A4099">
        <w:rPr>
          <w:rFonts w:cs="宋体" w:hint="eastAsia"/>
          <w:sz w:val="28"/>
          <w:szCs w:val="28"/>
        </w:rPr>
        <w:t>智慧校园管理平台</w:t>
      </w:r>
      <w:r w:rsidRPr="000A4099">
        <w:rPr>
          <w:sz w:val="28"/>
          <w:szCs w:val="28"/>
        </w:rPr>
        <w:t>,</w:t>
      </w:r>
      <w:r w:rsidRPr="000A4099">
        <w:rPr>
          <w:rFonts w:cs="宋体" w:hint="eastAsia"/>
          <w:sz w:val="28"/>
          <w:szCs w:val="28"/>
        </w:rPr>
        <w:t>统一数据中心</w:t>
      </w:r>
      <w:r>
        <w:rPr>
          <w:rFonts w:cs="宋体" w:hint="eastAsia"/>
          <w:sz w:val="28"/>
          <w:szCs w:val="28"/>
        </w:rPr>
        <w:t>，</w:t>
      </w:r>
      <w:r w:rsidRPr="000A4099">
        <w:rPr>
          <w:rFonts w:cs="宋体" w:hint="eastAsia"/>
          <w:sz w:val="28"/>
          <w:szCs w:val="28"/>
        </w:rPr>
        <w:t>统</w:t>
      </w:r>
      <w:r>
        <w:rPr>
          <w:rFonts w:cs="宋体" w:hint="eastAsia"/>
          <w:sz w:val="28"/>
          <w:szCs w:val="28"/>
        </w:rPr>
        <w:t>一用户认证系统、统一信息门户、统一信息服务接口和校园</w:t>
      </w:r>
      <w:proofErr w:type="gramStart"/>
      <w:r>
        <w:rPr>
          <w:rFonts w:cs="宋体" w:hint="eastAsia"/>
          <w:sz w:val="28"/>
          <w:szCs w:val="28"/>
        </w:rPr>
        <w:t>一</w:t>
      </w:r>
      <w:proofErr w:type="gramEnd"/>
      <w:r>
        <w:rPr>
          <w:rFonts w:cs="宋体" w:hint="eastAsia"/>
          <w:sz w:val="28"/>
          <w:szCs w:val="28"/>
        </w:rPr>
        <w:t>卡通系统；建成</w:t>
      </w:r>
      <w:r w:rsidRPr="000A4099">
        <w:rPr>
          <w:rFonts w:cs="宋体" w:hint="eastAsia"/>
          <w:sz w:val="28"/>
          <w:szCs w:val="28"/>
        </w:rPr>
        <w:t>学校统一的数据编码标准和数据交换平台，</w:t>
      </w:r>
      <w:r w:rsidRPr="00E97EA0">
        <w:rPr>
          <w:rFonts w:cs="宋体" w:hint="eastAsia"/>
          <w:sz w:val="28"/>
          <w:szCs w:val="28"/>
        </w:rPr>
        <w:t>具有面向专业的教学资源</w:t>
      </w:r>
      <w:proofErr w:type="gramStart"/>
      <w:r w:rsidRPr="00E97EA0">
        <w:rPr>
          <w:rFonts w:cs="宋体" w:hint="eastAsia"/>
          <w:sz w:val="28"/>
          <w:szCs w:val="28"/>
        </w:rPr>
        <w:t>库及其</w:t>
      </w:r>
      <w:proofErr w:type="gramEnd"/>
      <w:r w:rsidRPr="00E97EA0">
        <w:rPr>
          <w:rFonts w:cs="宋体" w:hint="eastAsia"/>
          <w:sz w:val="28"/>
          <w:szCs w:val="28"/>
        </w:rPr>
        <w:t>管理平台；数字化教科研应用资源逐年增加，已建成具有我院特色的</w:t>
      </w:r>
      <w:r w:rsidRPr="00E97EA0">
        <w:rPr>
          <w:sz w:val="28"/>
          <w:szCs w:val="28"/>
        </w:rPr>
        <w:t xml:space="preserve"> </w:t>
      </w:r>
      <w:r w:rsidRPr="00E97EA0">
        <w:rPr>
          <w:rFonts w:cs="宋体" w:hint="eastAsia"/>
          <w:sz w:val="28"/>
          <w:szCs w:val="28"/>
        </w:rPr>
        <w:t>“徽商数字图书馆”；多媒体教学比例大于</w:t>
      </w:r>
      <w:r w:rsidRPr="00E97EA0">
        <w:rPr>
          <w:sz w:val="28"/>
          <w:szCs w:val="28"/>
        </w:rPr>
        <w:t>80%</w:t>
      </w:r>
      <w:r w:rsidRPr="00E97EA0">
        <w:rPr>
          <w:rFonts w:cs="宋体" w:hint="eastAsia"/>
          <w:sz w:val="28"/>
          <w:szCs w:val="28"/>
        </w:rPr>
        <w:t>，网上科研信息发布度</w:t>
      </w:r>
      <w:r w:rsidRPr="00E97EA0">
        <w:rPr>
          <w:sz w:val="28"/>
          <w:szCs w:val="28"/>
        </w:rPr>
        <w:t>100</w:t>
      </w:r>
      <w:r w:rsidRPr="00E97EA0">
        <w:rPr>
          <w:rFonts w:cs="宋体" w:hint="eastAsia"/>
          <w:sz w:val="28"/>
          <w:szCs w:val="28"/>
        </w:rPr>
        <w:t>％，实现了全校范围的办公自动化与事务管理，自主开发的教务管理系统长期良好运</w:t>
      </w:r>
      <w:r w:rsidRPr="00E97EA0">
        <w:rPr>
          <w:rFonts w:cs="宋体" w:hint="eastAsia"/>
          <w:sz w:val="28"/>
          <w:szCs w:val="28"/>
        </w:rPr>
        <w:lastRenderedPageBreak/>
        <w:t>行，不断完善升级；人事管理、图书馆管理、档案管理、财务管理、</w:t>
      </w:r>
      <w:proofErr w:type="gramStart"/>
      <w:r w:rsidRPr="00E97EA0">
        <w:rPr>
          <w:rFonts w:cs="宋体" w:hint="eastAsia"/>
          <w:sz w:val="28"/>
          <w:szCs w:val="28"/>
        </w:rPr>
        <w:t>网上审批</w:t>
      </w:r>
      <w:proofErr w:type="gramEnd"/>
      <w:r w:rsidRPr="00E97EA0">
        <w:rPr>
          <w:rFonts w:cs="宋体" w:hint="eastAsia"/>
          <w:sz w:val="28"/>
          <w:szCs w:val="28"/>
        </w:rPr>
        <w:t>与报销等均实现了网络化办公，极大地提高了工作效率。</w:t>
      </w:r>
    </w:p>
    <w:p w:rsidR="00BC7DD2" w:rsidRPr="00E97EA0" w:rsidRDefault="00BC7DD2" w:rsidP="001D0344">
      <w:pPr>
        <w:tabs>
          <w:tab w:val="left" w:pos="1280"/>
        </w:tabs>
        <w:ind w:firstLine="560"/>
        <w:rPr>
          <w:rFonts w:cs="Times New Roman"/>
          <w:sz w:val="28"/>
          <w:szCs w:val="28"/>
        </w:rPr>
      </w:pPr>
      <w:r>
        <w:rPr>
          <w:rFonts w:cs="宋体" w:hint="eastAsia"/>
          <w:b/>
          <w:bCs/>
          <w:sz w:val="28"/>
          <w:szCs w:val="28"/>
        </w:rPr>
        <w:t>八</w:t>
      </w:r>
      <w:r w:rsidRPr="00C517F5">
        <w:rPr>
          <w:rFonts w:cs="宋体" w:hint="eastAsia"/>
          <w:b/>
          <w:bCs/>
          <w:sz w:val="28"/>
          <w:szCs w:val="28"/>
        </w:rPr>
        <w:t>是校园基本建设方面。</w:t>
      </w:r>
      <w:r>
        <w:rPr>
          <w:rFonts w:cs="宋体" w:hint="eastAsia"/>
          <w:sz w:val="28"/>
          <w:szCs w:val="28"/>
        </w:rPr>
        <w:t>实训楼（二期）于</w:t>
      </w:r>
      <w:r w:rsidRPr="00E97EA0">
        <w:rPr>
          <w:sz w:val="28"/>
          <w:szCs w:val="28"/>
        </w:rPr>
        <w:t>2017</w:t>
      </w:r>
      <w:r w:rsidRPr="00E97EA0">
        <w:rPr>
          <w:rFonts w:cs="宋体" w:hint="eastAsia"/>
          <w:sz w:val="28"/>
          <w:szCs w:val="28"/>
        </w:rPr>
        <w:t>年</w:t>
      </w:r>
      <w:r w:rsidRPr="00E97EA0">
        <w:rPr>
          <w:sz w:val="28"/>
          <w:szCs w:val="28"/>
        </w:rPr>
        <w:t>8</w:t>
      </w:r>
      <w:r w:rsidRPr="00E97EA0">
        <w:rPr>
          <w:rFonts w:cs="宋体" w:hint="eastAsia"/>
          <w:sz w:val="28"/>
          <w:szCs w:val="28"/>
        </w:rPr>
        <w:t>月</w:t>
      </w:r>
      <w:r w:rsidRPr="00E97EA0">
        <w:rPr>
          <w:sz w:val="28"/>
          <w:szCs w:val="28"/>
        </w:rPr>
        <w:t>1</w:t>
      </w:r>
      <w:r w:rsidRPr="00E97EA0">
        <w:rPr>
          <w:rFonts w:cs="宋体" w:hint="eastAsia"/>
          <w:sz w:val="28"/>
          <w:szCs w:val="28"/>
        </w:rPr>
        <w:t>日正式开工，目前工程已进入内装阶段，预计</w:t>
      </w:r>
      <w:r>
        <w:rPr>
          <w:sz w:val="28"/>
          <w:szCs w:val="28"/>
        </w:rPr>
        <w:t>2018</w:t>
      </w:r>
      <w:r>
        <w:rPr>
          <w:rFonts w:cs="宋体" w:hint="eastAsia"/>
          <w:sz w:val="28"/>
          <w:szCs w:val="28"/>
        </w:rPr>
        <w:t>年</w:t>
      </w:r>
      <w:r w:rsidRPr="00E97EA0">
        <w:rPr>
          <w:sz w:val="28"/>
          <w:szCs w:val="28"/>
        </w:rPr>
        <w:t>11</w:t>
      </w:r>
      <w:r>
        <w:rPr>
          <w:rFonts w:cs="宋体" w:hint="eastAsia"/>
          <w:sz w:val="28"/>
          <w:szCs w:val="28"/>
        </w:rPr>
        <w:t>底完成合同内所有工作量；东区学生宿舍已经取得</w:t>
      </w:r>
      <w:r w:rsidRPr="00E97EA0">
        <w:rPr>
          <w:rFonts w:cs="宋体" w:hint="eastAsia"/>
          <w:sz w:val="28"/>
          <w:szCs w:val="28"/>
        </w:rPr>
        <w:t>合肥市规划局出具的东区整体规划方案审定通知书，总建筑面积</w:t>
      </w:r>
      <w:r w:rsidRPr="00E97EA0">
        <w:rPr>
          <w:sz w:val="28"/>
          <w:szCs w:val="28"/>
        </w:rPr>
        <w:t>35255.9</w:t>
      </w:r>
      <w:r w:rsidRPr="00E97EA0">
        <w:rPr>
          <w:rFonts w:cs="宋体" w:hint="eastAsia"/>
          <w:sz w:val="28"/>
          <w:szCs w:val="28"/>
        </w:rPr>
        <w:t>㎡；东区学生宿舍楼设计</w:t>
      </w:r>
      <w:r>
        <w:rPr>
          <w:rFonts w:cs="宋体" w:hint="eastAsia"/>
          <w:sz w:val="28"/>
          <w:szCs w:val="28"/>
        </w:rPr>
        <w:t>工作已经完成招标工作，</w:t>
      </w:r>
      <w:r w:rsidRPr="00E97EA0">
        <w:rPr>
          <w:rFonts w:cs="宋体" w:hint="eastAsia"/>
          <w:sz w:val="28"/>
          <w:szCs w:val="28"/>
        </w:rPr>
        <w:t>目前设计方案已通过建设领导小组审定，正在进行施工图设计，预计</w:t>
      </w:r>
      <w:r w:rsidRPr="00E97EA0">
        <w:rPr>
          <w:sz w:val="28"/>
          <w:szCs w:val="28"/>
        </w:rPr>
        <w:t>11</w:t>
      </w:r>
      <w:r w:rsidRPr="00E97EA0">
        <w:rPr>
          <w:rFonts w:cs="宋体" w:hint="eastAsia"/>
          <w:sz w:val="28"/>
          <w:szCs w:val="28"/>
        </w:rPr>
        <w:t>月初完成设计进入图审阶段，</w:t>
      </w:r>
      <w:r w:rsidRPr="00E97EA0">
        <w:rPr>
          <w:sz w:val="28"/>
          <w:szCs w:val="28"/>
        </w:rPr>
        <w:t>11</w:t>
      </w:r>
      <w:r>
        <w:rPr>
          <w:rFonts w:cs="宋体" w:hint="eastAsia"/>
          <w:sz w:val="28"/>
          <w:szCs w:val="28"/>
        </w:rPr>
        <w:t>月下旬进入报建阶段；田径运动场看台、网球场</w:t>
      </w:r>
      <w:r w:rsidRPr="00E97EA0">
        <w:rPr>
          <w:rFonts w:cs="宋体" w:hint="eastAsia"/>
          <w:sz w:val="28"/>
          <w:szCs w:val="28"/>
        </w:rPr>
        <w:t>已完工并投入使用，</w:t>
      </w:r>
      <w:r>
        <w:rPr>
          <w:rFonts w:cs="宋体" w:hint="eastAsia"/>
          <w:sz w:val="28"/>
          <w:szCs w:val="28"/>
        </w:rPr>
        <w:t>总投资约</w:t>
      </w:r>
      <w:r w:rsidRPr="00E97EA0">
        <w:rPr>
          <w:sz w:val="28"/>
          <w:szCs w:val="28"/>
        </w:rPr>
        <w:t xml:space="preserve"> </w:t>
      </w:r>
      <w:r>
        <w:rPr>
          <w:sz w:val="28"/>
          <w:szCs w:val="28"/>
        </w:rPr>
        <w:t>600</w:t>
      </w:r>
      <w:r w:rsidRPr="00E97EA0">
        <w:rPr>
          <w:rFonts w:cs="宋体" w:hint="eastAsia"/>
          <w:sz w:val="28"/>
          <w:szCs w:val="28"/>
        </w:rPr>
        <w:t>万元</w:t>
      </w:r>
      <w:r>
        <w:rPr>
          <w:rFonts w:cs="宋体" w:hint="eastAsia"/>
          <w:sz w:val="28"/>
          <w:szCs w:val="28"/>
        </w:rPr>
        <w:t>；培训中心</w:t>
      </w:r>
      <w:proofErr w:type="gramStart"/>
      <w:r>
        <w:rPr>
          <w:rFonts w:cs="宋体" w:hint="eastAsia"/>
          <w:sz w:val="28"/>
          <w:szCs w:val="28"/>
        </w:rPr>
        <w:t>装饰总</w:t>
      </w:r>
      <w:proofErr w:type="gramEnd"/>
      <w:r>
        <w:rPr>
          <w:rFonts w:cs="宋体" w:hint="eastAsia"/>
          <w:sz w:val="28"/>
          <w:szCs w:val="28"/>
        </w:rPr>
        <w:t>投资</w:t>
      </w:r>
      <w:r>
        <w:rPr>
          <w:sz w:val="28"/>
          <w:szCs w:val="28"/>
        </w:rPr>
        <w:t>2000</w:t>
      </w:r>
      <w:r>
        <w:rPr>
          <w:rFonts w:cs="宋体" w:hint="eastAsia"/>
          <w:sz w:val="28"/>
          <w:szCs w:val="28"/>
        </w:rPr>
        <w:t>余万元，</w:t>
      </w:r>
      <w:r w:rsidRPr="00E97EA0">
        <w:rPr>
          <w:sz w:val="28"/>
          <w:szCs w:val="28"/>
        </w:rPr>
        <w:t>2018</w:t>
      </w:r>
      <w:r w:rsidRPr="00E97EA0">
        <w:rPr>
          <w:rFonts w:cs="宋体" w:hint="eastAsia"/>
          <w:sz w:val="28"/>
          <w:szCs w:val="28"/>
        </w:rPr>
        <w:t>年</w:t>
      </w:r>
      <w:r w:rsidRPr="00E97EA0">
        <w:rPr>
          <w:sz w:val="28"/>
          <w:szCs w:val="28"/>
        </w:rPr>
        <w:t>6</w:t>
      </w:r>
      <w:r w:rsidRPr="00E97EA0">
        <w:rPr>
          <w:rFonts w:cs="宋体" w:hint="eastAsia"/>
          <w:sz w:val="28"/>
          <w:szCs w:val="28"/>
        </w:rPr>
        <w:t>月</w:t>
      </w:r>
      <w:r w:rsidRPr="00E97EA0">
        <w:rPr>
          <w:sz w:val="28"/>
          <w:szCs w:val="28"/>
        </w:rPr>
        <w:t>28</w:t>
      </w:r>
      <w:r w:rsidRPr="00E97EA0">
        <w:rPr>
          <w:rFonts w:cs="宋体" w:hint="eastAsia"/>
          <w:sz w:val="28"/>
          <w:szCs w:val="28"/>
        </w:rPr>
        <w:t>日正式开工，工期</w:t>
      </w:r>
      <w:r w:rsidRPr="00E97EA0">
        <w:rPr>
          <w:sz w:val="28"/>
          <w:szCs w:val="28"/>
        </w:rPr>
        <w:t>7</w:t>
      </w:r>
      <w:r w:rsidRPr="00E97EA0">
        <w:rPr>
          <w:rFonts w:cs="宋体" w:hint="eastAsia"/>
          <w:sz w:val="28"/>
          <w:szCs w:val="28"/>
        </w:rPr>
        <w:t>个月，预计</w:t>
      </w:r>
      <w:r w:rsidRPr="00E97EA0">
        <w:rPr>
          <w:sz w:val="28"/>
          <w:szCs w:val="28"/>
        </w:rPr>
        <w:t>12</w:t>
      </w:r>
      <w:r>
        <w:rPr>
          <w:rFonts w:cs="宋体" w:hint="eastAsia"/>
          <w:sz w:val="28"/>
          <w:szCs w:val="28"/>
        </w:rPr>
        <w:t>月底完成全部合同内工作量；</w:t>
      </w:r>
      <w:r w:rsidRPr="00E97EA0">
        <w:rPr>
          <w:rFonts w:cs="宋体" w:hint="eastAsia"/>
          <w:sz w:val="28"/>
          <w:szCs w:val="28"/>
        </w:rPr>
        <w:t>新综</w:t>
      </w:r>
      <w:r>
        <w:rPr>
          <w:rFonts w:cs="宋体" w:hint="eastAsia"/>
          <w:sz w:val="28"/>
          <w:szCs w:val="28"/>
        </w:rPr>
        <w:t>合楼（原青工宿舍楼）、体育馆（原风雨操场）、征地拆迁、学生公寓等</w:t>
      </w:r>
      <w:r w:rsidRPr="00E97EA0">
        <w:rPr>
          <w:sz w:val="28"/>
          <w:szCs w:val="28"/>
        </w:rPr>
        <w:t>4</w:t>
      </w:r>
      <w:r w:rsidRPr="00E97EA0">
        <w:rPr>
          <w:rFonts w:cs="宋体" w:hint="eastAsia"/>
          <w:sz w:val="28"/>
          <w:szCs w:val="28"/>
        </w:rPr>
        <w:t>个项已完成</w:t>
      </w:r>
      <w:proofErr w:type="gramStart"/>
      <w:r w:rsidRPr="00E97EA0">
        <w:rPr>
          <w:rFonts w:cs="宋体" w:hint="eastAsia"/>
          <w:sz w:val="28"/>
          <w:szCs w:val="28"/>
        </w:rPr>
        <w:t>土地扩征及</w:t>
      </w:r>
      <w:proofErr w:type="gramEnd"/>
      <w:r w:rsidRPr="00E97EA0">
        <w:rPr>
          <w:rFonts w:cs="宋体" w:hint="eastAsia"/>
          <w:sz w:val="28"/>
          <w:szCs w:val="28"/>
        </w:rPr>
        <w:t>总</w:t>
      </w:r>
      <w:proofErr w:type="gramStart"/>
      <w:r w:rsidRPr="00E97EA0">
        <w:rPr>
          <w:rFonts w:cs="宋体" w:hint="eastAsia"/>
          <w:sz w:val="28"/>
          <w:szCs w:val="28"/>
        </w:rPr>
        <w:t>规</w:t>
      </w:r>
      <w:proofErr w:type="gramEnd"/>
      <w:r w:rsidRPr="00E97EA0">
        <w:rPr>
          <w:rFonts w:cs="宋体" w:hint="eastAsia"/>
          <w:sz w:val="28"/>
          <w:szCs w:val="28"/>
        </w:rPr>
        <w:t>调整的方案设计，并报肥西县规划局，已通过规划局业务会，等待上</w:t>
      </w:r>
      <w:proofErr w:type="gramStart"/>
      <w:r w:rsidRPr="00E97EA0">
        <w:rPr>
          <w:rFonts w:cs="宋体" w:hint="eastAsia"/>
          <w:sz w:val="28"/>
          <w:szCs w:val="28"/>
        </w:rPr>
        <w:t>规</w:t>
      </w:r>
      <w:proofErr w:type="gramEnd"/>
      <w:r w:rsidRPr="00E97EA0">
        <w:rPr>
          <w:rFonts w:cs="宋体" w:hint="eastAsia"/>
          <w:sz w:val="28"/>
          <w:szCs w:val="28"/>
        </w:rPr>
        <w:t>委会</w:t>
      </w:r>
      <w:r>
        <w:rPr>
          <w:rFonts w:cs="宋体" w:hint="eastAsia"/>
          <w:sz w:val="28"/>
          <w:szCs w:val="28"/>
        </w:rPr>
        <w:t>；配电工程</w:t>
      </w:r>
      <w:r w:rsidRPr="00E97EA0">
        <w:rPr>
          <w:rFonts w:cs="宋体" w:hint="eastAsia"/>
          <w:sz w:val="28"/>
          <w:szCs w:val="28"/>
        </w:rPr>
        <w:t>分</w:t>
      </w:r>
      <w:proofErr w:type="gramStart"/>
      <w:r w:rsidRPr="00E97EA0">
        <w:rPr>
          <w:rFonts w:cs="宋体" w:hint="eastAsia"/>
          <w:sz w:val="28"/>
          <w:szCs w:val="28"/>
        </w:rPr>
        <w:t>配电房增容</w:t>
      </w:r>
      <w:proofErr w:type="gramEnd"/>
      <w:r w:rsidRPr="00E97EA0">
        <w:rPr>
          <w:sz w:val="28"/>
          <w:szCs w:val="28"/>
        </w:rPr>
        <w:t>1000KVA</w:t>
      </w:r>
      <w:r w:rsidRPr="00E97EA0">
        <w:rPr>
          <w:rFonts w:cs="宋体" w:hint="eastAsia"/>
          <w:sz w:val="28"/>
          <w:szCs w:val="28"/>
        </w:rPr>
        <w:t>项目工程已施工完毕正在报肥西供电公司验收送电，预计</w:t>
      </w:r>
      <w:r w:rsidRPr="00E97EA0">
        <w:rPr>
          <w:sz w:val="28"/>
          <w:szCs w:val="28"/>
        </w:rPr>
        <w:t>11</w:t>
      </w:r>
      <w:r w:rsidRPr="00E97EA0">
        <w:rPr>
          <w:rFonts w:cs="宋体" w:hint="eastAsia"/>
          <w:sz w:val="28"/>
          <w:szCs w:val="28"/>
        </w:rPr>
        <w:t>月初供电</w:t>
      </w:r>
      <w:r>
        <w:rPr>
          <w:rFonts w:cs="宋体" w:hint="eastAsia"/>
          <w:sz w:val="28"/>
          <w:szCs w:val="28"/>
        </w:rPr>
        <w:t>；绿化工程预算</w:t>
      </w:r>
      <w:r w:rsidRPr="00E97EA0">
        <w:rPr>
          <w:sz w:val="28"/>
          <w:szCs w:val="28"/>
        </w:rPr>
        <w:t>300</w:t>
      </w:r>
      <w:r w:rsidRPr="00E97EA0">
        <w:rPr>
          <w:rFonts w:cs="宋体" w:hint="eastAsia"/>
          <w:sz w:val="28"/>
          <w:szCs w:val="28"/>
        </w:rPr>
        <w:t>万元，目前北围墙设计方案已确定，待出具施工图纸后进入施工招标程序；校园整体绿化升级方案根据专家论</w:t>
      </w:r>
      <w:r>
        <w:rPr>
          <w:rFonts w:cs="宋体" w:hint="eastAsia"/>
          <w:sz w:val="28"/>
          <w:szCs w:val="28"/>
        </w:rPr>
        <w:t>证意见及汇报会意见进行修改，</w:t>
      </w:r>
      <w:proofErr w:type="gramStart"/>
      <w:r>
        <w:rPr>
          <w:rFonts w:cs="宋体" w:hint="eastAsia"/>
          <w:sz w:val="28"/>
          <w:szCs w:val="28"/>
        </w:rPr>
        <w:t>待方案</w:t>
      </w:r>
      <w:proofErr w:type="gramEnd"/>
      <w:r>
        <w:rPr>
          <w:rFonts w:cs="宋体" w:hint="eastAsia"/>
          <w:sz w:val="28"/>
          <w:szCs w:val="28"/>
        </w:rPr>
        <w:t>确定出具施工图再进行分步实施；</w:t>
      </w:r>
      <w:r w:rsidRPr="00E97EA0">
        <w:rPr>
          <w:rFonts w:cs="宋体" w:hint="eastAsia"/>
          <w:sz w:val="28"/>
          <w:szCs w:val="28"/>
        </w:rPr>
        <w:t>校园道路</w:t>
      </w:r>
      <w:r>
        <w:rPr>
          <w:rFonts w:cs="宋体" w:hint="eastAsia"/>
          <w:sz w:val="28"/>
          <w:szCs w:val="28"/>
        </w:rPr>
        <w:t>改造已完成施工并投入使用；</w:t>
      </w:r>
      <w:proofErr w:type="gramStart"/>
      <w:r w:rsidRPr="00E97EA0">
        <w:rPr>
          <w:rFonts w:cs="宋体" w:hint="eastAsia"/>
          <w:sz w:val="28"/>
          <w:szCs w:val="28"/>
        </w:rPr>
        <w:t>东教学</w:t>
      </w:r>
      <w:proofErr w:type="gramEnd"/>
      <w:r w:rsidRPr="00E97EA0">
        <w:rPr>
          <w:rFonts w:cs="宋体" w:hint="eastAsia"/>
          <w:sz w:val="28"/>
          <w:szCs w:val="28"/>
        </w:rPr>
        <w:t>楼、</w:t>
      </w:r>
      <w:proofErr w:type="gramStart"/>
      <w:r w:rsidRPr="00E97EA0">
        <w:rPr>
          <w:rFonts w:cs="宋体" w:hint="eastAsia"/>
          <w:sz w:val="28"/>
          <w:szCs w:val="28"/>
        </w:rPr>
        <w:t>西教学</w:t>
      </w:r>
      <w:proofErr w:type="gramEnd"/>
      <w:r w:rsidRPr="00E97EA0">
        <w:rPr>
          <w:rFonts w:cs="宋体" w:hint="eastAsia"/>
          <w:sz w:val="28"/>
          <w:szCs w:val="28"/>
        </w:rPr>
        <w:t>楼、行政办公楼、综合楼等综合维修改造已完工并投入使用</w:t>
      </w:r>
      <w:r>
        <w:rPr>
          <w:rFonts w:cs="宋体" w:hint="eastAsia"/>
          <w:sz w:val="28"/>
          <w:szCs w:val="28"/>
        </w:rPr>
        <w:t>；宿舍楼及第</w:t>
      </w:r>
      <w:proofErr w:type="gramStart"/>
      <w:r>
        <w:rPr>
          <w:rFonts w:cs="宋体" w:hint="eastAsia"/>
          <w:sz w:val="28"/>
          <w:szCs w:val="28"/>
        </w:rPr>
        <w:t>一实训楼改造</w:t>
      </w:r>
      <w:proofErr w:type="gramEnd"/>
      <w:r>
        <w:rPr>
          <w:rFonts w:cs="宋体" w:hint="eastAsia"/>
          <w:sz w:val="28"/>
          <w:szCs w:val="28"/>
        </w:rPr>
        <w:t>项目已经完成招标，宿舍家具、办公家具、教师桌椅板凳改造等均已经完成招标工作；</w:t>
      </w:r>
      <w:r w:rsidRPr="00E97EA0">
        <w:rPr>
          <w:rFonts w:cs="宋体" w:hint="eastAsia"/>
          <w:sz w:val="28"/>
          <w:szCs w:val="28"/>
        </w:rPr>
        <w:t>食堂中央空调安装项目</w:t>
      </w:r>
      <w:r>
        <w:rPr>
          <w:rFonts w:cs="宋体" w:hint="eastAsia"/>
          <w:sz w:val="28"/>
          <w:szCs w:val="28"/>
        </w:rPr>
        <w:t>已经</w:t>
      </w:r>
      <w:r w:rsidRPr="00E97EA0">
        <w:rPr>
          <w:rFonts w:cs="宋体" w:hint="eastAsia"/>
          <w:sz w:val="28"/>
          <w:szCs w:val="28"/>
        </w:rPr>
        <w:t>于</w:t>
      </w:r>
      <w:r w:rsidRPr="00E97EA0">
        <w:rPr>
          <w:sz w:val="28"/>
          <w:szCs w:val="28"/>
        </w:rPr>
        <w:t>2018</w:t>
      </w:r>
      <w:r w:rsidRPr="00E97EA0">
        <w:rPr>
          <w:rFonts w:cs="宋体" w:hint="eastAsia"/>
          <w:sz w:val="28"/>
          <w:szCs w:val="28"/>
        </w:rPr>
        <w:t>年</w:t>
      </w:r>
      <w:r w:rsidRPr="00E97EA0">
        <w:rPr>
          <w:sz w:val="28"/>
          <w:szCs w:val="28"/>
        </w:rPr>
        <w:t>8</w:t>
      </w:r>
      <w:r w:rsidRPr="00E97EA0">
        <w:rPr>
          <w:rFonts w:cs="宋体" w:hint="eastAsia"/>
          <w:sz w:val="28"/>
          <w:szCs w:val="28"/>
        </w:rPr>
        <w:t>月底安装</w:t>
      </w:r>
      <w:r w:rsidRPr="00E97EA0">
        <w:rPr>
          <w:rFonts w:cs="宋体" w:hint="eastAsia"/>
          <w:sz w:val="28"/>
          <w:szCs w:val="28"/>
        </w:rPr>
        <w:lastRenderedPageBreak/>
        <w:t>完毕交付使用</w:t>
      </w:r>
      <w:r>
        <w:rPr>
          <w:rFonts w:cs="宋体" w:hint="eastAsia"/>
          <w:sz w:val="28"/>
          <w:szCs w:val="28"/>
        </w:rPr>
        <w:t>；</w:t>
      </w:r>
      <w:r w:rsidRPr="00E97EA0">
        <w:rPr>
          <w:rFonts w:cs="宋体" w:hint="eastAsia"/>
          <w:sz w:val="28"/>
          <w:szCs w:val="28"/>
        </w:rPr>
        <w:t>运动场升级改造项目</w:t>
      </w:r>
      <w:r>
        <w:rPr>
          <w:rFonts w:cs="宋体" w:hint="eastAsia"/>
          <w:sz w:val="28"/>
          <w:szCs w:val="28"/>
        </w:rPr>
        <w:t>已</w:t>
      </w:r>
      <w:r w:rsidRPr="00E97EA0">
        <w:rPr>
          <w:rFonts w:cs="宋体" w:hint="eastAsia"/>
          <w:sz w:val="28"/>
          <w:szCs w:val="28"/>
        </w:rPr>
        <w:t>于</w:t>
      </w:r>
      <w:r w:rsidRPr="00E97EA0">
        <w:rPr>
          <w:sz w:val="28"/>
          <w:szCs w:val="28"/>
        </w:rPr>
        <w:t>2018</w:t>
      </w:r>
      <w:r w:rsidRPr="00E97EA0">
        <w:rPr>
          <w:rFonts w:cs="宋体" w:hint="eastAsia"/>
          <w:sz w:val="28"/>
          <w:szCs w:val="28"/>
        </w:rPr>
        <w:t>年</w:t>
      </w:r>
      <w:r w:rsidRPr="00E97EA0">
        <w:rPr>
          <w:sz w:val="28"/>
          <w:szCs w:val="28"/>
        </w:rPr>
        <w:t>10</w:t>
      </w:r>
      <w:r w:rsidRPr="00E97EA0">
        <w:rPr>
          <w:rFonts w:cs="宋体" w:hint="eastAsia"/>
          <w:sz w:val="28"/>
          <w:szCs w:val="28"/>
        </w:rPr>
        <w:t>月</w:t>
      </w:r>
      <w:r w:rsidRPr="00E97EA0">
        <w:rPr>
          <w:sz w:val="28"/>
          <w:szCs w:val="28"/>
        </w:rPr>
        <w:t>17</w:t>
      </w:r>
      <w:r w:rsidRPr="00E97EA0">
        <w:rPr>
          <w:rFonts w:cs="宋体" w:hint="eastAsia"/>
          <w:sz w:val="28"/>
          <w:szCs w:val="28"/>
        </w:rPr>
        <w:t>日施工完毕交付使用；第</w:t>
      </w:r>
      <w:r w:rsidRPr="00E97EA0">
        <w:rPr>
          <w:sz w:val="28"/>
          <w:szCs w:val="28"/>
        </w:rPr>
        <w:t>2</w:t>
      </w:r>
      <w:r w:rsidRPr="00E97EA0">
        <w:rPr>
          <w:rFonts w:cs="宋体" w:hint="eastAsia"/>
          <w:sz w:val="28"/>
          <w:szCs w:val="28"/>
        </w:rPr>
        <w:t>包篮球场地、临时风雨操场项目目前正在收尾阶段，预计</w:t>
      </w:r>
      <w:r w:rsidRPr="00E97EA0">
        <w:rPr>
          <w:sz w:val="28"/>
          <w:szCs w:val="28"/>
        </w:rPr>
        <w:t>10</w:t>
      </w:r>
      <w:r w:rsidRPr="00E97EA0">
        <w:rPr>
          <w:rFonts w:cs="宋体" w:hint="eastAsia"/>
          <w:sz w:val="28"/>
          <w:szCs w:val="28"/>
        </w:rPr>
        <w:t>月底施工完毕交付使用</w:t>
      </w:r>
      <w:r>
        <w:rPr>
          <w:rFonts w:cs="宋体" w:hint="eastAsia"/>
          <w:sz w:val="28"/>
          <w:szCs w:val="28"/>
        </w:rPr>
        <w:t>；</w:t>
      </w:r>
      <w:r w:rsidRPr="00E97EA0">
        <w:rPr>
          <w:rFonts w:cs="宋体" w:hint="eastAsia"/>
          <w:sz w:val="28"/>
          <w:szCs w:val="28"/>
        </w:rPr>
        <w:t>食堂、超市</w:t>
      </w:r>
      <w:r>
        <w:rPr>
          <w:rFonts w:cs="宋体" w:hint="eastAsia"/>
          <w:sz w:val="28"/>
          <w:szCs w:val="28"/>
        </w:rPr>
        <w:t>已经完成改造更新，均为企业带资装修，已经完成投入使用。</w:t>
      </w:r>
    </w:p>
    <w:p w:rsidR="00BC7DD2" w:rsidRPr="001D0344" w:rsidRDefault="00BC7DD2" w:rsidP="00C517F5">
      <w:pPr>
        <w:tabs>
          <w:tab w:val="left" w:pos="1280"/>
        </w:tabs>
        <w:ind w:firstLine="560"/>
        <w:rPr>
          <w:rFonts w:cs="Times New Roman"/>
          <w:sz w:val="28"/>
          <w:szCs w:val="28"/>
        </w:rPr>
      </w:pPr>
      <w:r>
        <w:rPr>
          <w:rFonts w:cs="宋体" w:hint="eastAsia"/>
          <w:b/>
          <w:bCs/>
          <w:sz w:val="28"/>
          <w:szCs w:val="28"/>
        </w:rPr>
        <w:t>九是中外合作交流</w:t>
      </w:r>
      <w:r w:rsidRPr="00C517F5">
        <w:rPr>
          <w:rFonts w:cs="宋体" w:hint="eastAsia"/>
          <w:b/>
          <w:bCs/>
          <w:sz w:val="28"/>
          <w:szCs w:val="28"/>
        </w:rPr>
        <w:t>方面。</w:t>
      </w:r>
      <w:r>
        <w:rPr>
          <w:rFonts w:cs="宋体" w:hint="eastAsia"/>
          <w:sz w:val="28"/>
          <w:szCs w:val="28"/>
        </w:rPr>
        <w:t>在与</w:t>
      </w:r>
      <w:r w:rsidRPr="001D0344">
        <w:rPr>
          <w:rFonts w:cs="宋体" w:hint="eastAsia"/>
          <w:sz w:val="28"/>
          <w:szCs w:val="28"/>
        </w:rPr>
        <w:t>爱尔兰阿斯隆理工学院合作办学</w:t>
      </w:r>
      <w:r>
        <w:rPr>
          <w:rFonts w:cs="宋体" w:hint="eastAsia"/>
          <w:sz w:val="28"/>
          <w:szCs w:val="28"/>
        </w:rPr>
        <w:t>日臻成熟</w:t>
      </w:r>
      <w:r w:rsidRPr="001D0344">
        <w:rPr>
          <w:rFonts w:cs="宋体" w:hint="eastAsia"/>
          <w:sz w:val="28"/>
          <w:szCs w:val="28"/>
        </w:rPr>
        <w:t>的同时，积极与美国凯泽大学</w:t>
      </w:r>
      <w:r w:rsidRPr="001D0344">
        <w:rPr>
          <w:sz w:val="28"/>
          <w:szCs w:val="28"/>
        </w:rPr>
        <w:t>Keiser University</w:t>
      </w:r>
      <w:r>
        <w:rPr>
          <w:rFonts w:cs="宋体" w:hint="eastAsia"/>
          <w:sz w:val="28"/>
          <w:szCs w:val="28"/>
        </w:rPr>
        <w:t>加强联系，</w:t>
      </w:r>
      <w:r w:rsidRPr="001D0344">
        <w:rPr>
          <w:rFonts w:cs="宋体" w:hint="eastAsia"/>
          <w:sz w:val="28"/>
          <w:szCs w:val="28"/>
        </w:rPr>
        <w:t>签订了《谅解备忘录》；与澳大利亚悉尼国际管理学院签订了合作备忘录，在传统的合作办学模式基础上，我们尝试拓展合作交流新空间：定期教师培训</w:t>
      </w:r>
      <w:r>
        <w:rPr>
          <w:rFonts w:cs="宋体" w:hint="eastAsia"/>
          <w:sz w:val="28"/>
          <w:szCs w:val="28"/>
        </w:rPr>
        <w:t>与交流，互派优秀学生交流，共同研究开发新课程，新增</w:t>
      </w:r>
      <w:r>
        <w:rPr>
          <w:sz w:val="28"/>
          <w:szCs w:val="28"/>
        </w:rPr>
        <w:t>1</w:t>
      </w:r>
      <w:r>
        <w:rPr>
          <w:rFonts w:cs="宋体" w:hint="eastAsia"/>
          <w:sz w:val="28"/>
          <w:szCs w:val="28"/>
        </w:rPr>
        <w:t>个招生专业等；</w:t>
      </w:r>
      <w:r w:rsidRPr="001D0344">
        <w:rPr>
          <w:rFonts w:cs="宋体" w:hint="eastAsia"/>
          <w:sz w:val="28"/>
          <w:szCs w:val="28"/>
        </w:rPr>
        <w:t>目前，中外合作项目班</w:t>
      </w:r>
      <w:r w:rsidRPr="001D0344">
        <w:rPr>
          <w:sz w:val="28"/>
          <w:szCs w:val="28"/>
        </w:rPr>
        <w:t>2</w:t>
      </w:r>
      <w:r w:rsidRPr="001D0344">
        <w:rPr>
          <w:rFonts w:cs="宋体" w:hint="eastAsia"/>
          <w:sz w:val="28"/>
          <w:szCs w:val="28"/>
        </w:rPr>
        <w:t>个专业（会计和国际商务）在校生人数达</w:t>
      </w:r>
      <w:r w:rsidRPr="001D0344">
        <w:rPr>
          <w:sz w:val="28"/>
          <w:szCs w:val="28"/>
        </w:rPr>
        <w:t>248</w:t>
      </w:r>
      <w:r w:rsidRPr="001D0344">
        <w:rPr>
          <w:rFonts w:cs="宋体" w:hint="eastAsia"/>
          <w:sz w:val="28"/>
          <w:szCs w:val="28"/>
        </w:rPr>
        <w:t>人（截止到</w:t>
      </w:r>
      <w:r w:rsidRPr="001D0344">
        <w:rPr>
          <w:sz w:val="28"/>
          <w:szCs w:val="28"/>
        </w:rPr>
        <w:t>2018</w:t>
      </w:r>
      <w:r w:rsidRPr="001D0344">
        <w:rPr>
          <w:rFonts w:cs="宋体" w:hint="eastAsia"/>
          <w:sz w:val="28"/>
          <w:szCs w:val="28"/>
        </w:rPr>
        <w:t>年</w:t>
      </w:r>
      <w:r w:rsidRPr="001D0344">
        <w:rPr>
          <w:sz w:val="28"/>
          <w:szCs w:val="28"/>
        </w:rPr>
        <w:t>10</w:t>
      </w:r>
      <w:r w:rsidRPr="001D0344">
        <w:rPr>
          <w:rFonts w:cs="宋体" w:hint="eastAsia"/>
          <w:sz w:val="28"/>
          <w:szCs w:val="28"/>
        </w:rPr>
        <w:t>月），已有毕业生</w:t>
      </w:r>
      <w:r w:rsidRPr="001D0344">
        <w:rPr>
          <w:sz w:val="28"/>
          <w:szCs w:val="28"/>
        </w:rPr>
        <w:t>407</w:t>
      </w:r>
      <w:r w:rsidRPr="001D0344">
        <w:rPr>
          <w:rFonts w:cs="宋体" w:hint="eastAsia"/>
          <w:sz w:val="28"/>
          <w:szCs w:val="28"/>
        </w:rPr>
        <w:t>人，其中会计专业</w:t>
      </w:r>
      <w:r w:rsidRPr="001D0344">
        <w:rPr>
          <w:sz w:val="28"/>
          <w:szCs w:val="28"/>
        </w:rPr>
        <w:t>320</w:t>
      </w:r>
      <w:r w:rsidRPr="001D0344">
        <w:rPr>
          <w:rFonts w:cs="宋体" w:hint="eastAsia"/>
          <w:sz w:val="28"/>
          <w:szCs w:val="28"/>
        </w:rPr>
        <w:t>人，国际商务专业</w:t>
      </w:r>
      <w:r w:rsidRPr="001D0344">
        <w:rPr>
          <w:sz w:val="28"/>
          <w:szCs w:val="28"/>
        </w:rPr>
        <w:t>87</w:t>
      </w:r>
      <w:r w:rsidRPr="001D0344">
        <w:rPr>
          <w:rFonts w:cs="宋体" w:hint="eastAsia"/>
          <w:sz w:val="28"/>
          <w:szCs w:val="28"/>
        </w:rPr>
        <w:t>人，该合作项目已输送出国留学学生</w:t>
      </w:r>
      <w:r w:rsidRPr="001D0344">
        <w:rPr>
          <w:sz w:val="28"/>
          <w:szCs w:val="28"/>
        </w:rPr>
        <w:t>120</w:t>
      </w:r>
      <w:r>
        <w:rPr>
          <w:rFonts w:cs="宋体" w:hint="eastAsia"/>
          <w:sz w:val="28"/>
          <w:szCs w:val="28"/>
        </w:rPr>
        <w:t>余人；</w:t>
      </w:r>
      <w:r w:rsidRPr="001D0344">
        <w:rPr>
          <w:rFonts w:cs="宋体" w:hint="eastAsia"/>
          <w:sz w:val="28"/>
          <w:szCs w:val="28"/>
        </w:rPr>
        <w:t>国际交流中心累计接待国外院校来访</w:t>
      </w:r>
      <w:r w:rsidRPr="001D0344">
        <w:rPr>
          <w:sz w:val="28"/>
          <w:szCs w:val="28"/>
        </w:rPr>
        <w:t>33</w:t>
      </w:r>
      <w:r w:rsidRPr="001D0344">
        <w:rPr>
          <w:rFonts w:cs="宋体" w:hint="eastAsia"/>
          <w:sz w:val="28"/>
          <w:szCs w:val="28"/>
        </w:rPr>
        <w:t>次，协调安排国外合作院校教师来校授课</w:t>
      </w:r>
      <w:r w:rsidRPr="001D0344">
        <w:rPr>
          <w:sz w:val="28"/>
          <w:szCs w:val="28"/>
        </w:rPr>
        <w:t>10</w:t>
      </w:r>
      <w:r w:rsidRPr="001D0344">
        <w:rPr>
          <w:rFonts w:cs="宋体" w:hint="eastAsia"/>
          <w:sz w:val="28"/>
          <w:szCs w:val="28"/>
        </w:rPr>
        <w:t>次；</w:t>
      </w:r>
      <w:r>
        <w:rPr>
          <w:rFonts w:cs="宋体" w:hint="eastAsia"/>
          <w:sz w:val="28"/>
          <w:szCs w:val="28"/>
        </w:rPr>
        <w:t>“十三五”期间累计派遣师生出访国际合作院校或进修达</w:t>
      </w:r>
      <w:r>
        <w:rPr>
          <w:sz w:val="28"/>
          <w:szCs w:val="28"/>
        </w:rPr>
        <w:t>15</w:t>
      </w:r>
      <w:r>
        <w:rPr>
          <w:rFonts w:cs="宋体" w:hint="eastAsia"/>
          <w:sz w:val="28"/>
          <w:szCs w:val="28"/>
        </w:rPr>
        <w:t>人次；</w:t>
      </w:r>
      <w:r w:rsidRPr="001D0344">
        <w:rPr>
          <w:rFonts w:cs="宋体" w:hint="eastAsia"/>
          <w:sz w:val="28"/>
          <w:szCs w:val="28"/>
        </w:rPr>
        <w:t>学校在引进国外课程和优质教学资源同时，学校还打造优秀师资队伍，累计聘请外籍教师</w:t>
      </w:r>
      <w:r w:rsidRPr="001D0344">
        <w:rPr>
          <w:sz w:val="28"/>
          <w:szCs w:val="28"/>
        </w:rPr>
        <w:t>8</w:t>
      </w:r>
      <w:r w:rsidRPr="001D0344">
        <w:rPr>
          <w:rFonts w:cs="宋体" w:hint="eastAsia"/>
          <w:sz w:val="28"/>
          <w:szCs w:val="28"/>
        </w:rPr>
        <w:t>人，与学校中教共同完成了中外合作班的语言及专业课程的教学任务；积极为学生搭建境外实习锻炼新平台</w:t>
      </w:r>
      <w:r w:rsidRPr="001D0344">
        <w:rPr>
          <w:sz w:val="28"/>
          <w:szCs w:val="28"/>
        </w:rPr>
        <w:t>——</w:t>
      </w:r>
      <w:r w:rsidRPr="001D0344">
        <w:rPr>
          <w:rFonts w:cs="宋体" w:hint="eastAsia"/>
          <w:sz w:val="28"/>
          <w:szCs w:val="28"/>
        </w:rPr>
        <w:t>大学生暑期赴美带薪实习，累计已有</w:t>
      </w:r>
      <w:r w:rsidRPr="001D0344">
        <w:rPr>
          <w:sz w:val="28"/>
          <w:szCs w:val="28"/>
        </w:rPr>
        <w:t xml:space="preserve"> 37</w:t>
      </w:r>
      <w:r w:rsidRPr="001D0344">
        <w:rPr>
          <w:rFonts w:cs="宋体" w:hint="eastAsia"/>
          <w:sz w:val="28"/>
          <w:szCs w:val="28"/>
        </w:rPr>
        <w:t>人参加过赴美带薪实习项目，并顺利返校。该项目不仅为学生提供赴美学习交流的机会，还提高学生英语听说能力、锻炼意志品质、拓宽国际视野、广交各国朋友、增强就业优势、激发学习热情。</w:t>
      </w:r>
    </w:p>
    <w:p w:rsidR="00BC7DD2" w:rsidRPr="00B15E30" w:rsidRDefault="00BC7DD2" w:rsidP="001D0344">
      <w:pPr>
        <w:tabs>
          <w:tab w:val="left" w:pos="1280"/>
        </w:tabs>
        <w:ind w:firstLine="560"/>
        <w:rPr>
          <w:rFonts w:cs="Times New Roman"/>
          <w:b/>
          <w:bCs/>
          <w:sz w:val="28"/>
          <w:szCs w:val="28"/>
        </w:rPr>
      </w:pPr>
      <w:r w:rsidRPr="00B15E30">
        <w:rPr>
          <w:rFonts w:cs="宋体" w:hint="eastAsia"/>
          <w:b/>
          <w:bCs/>
          <w:sz w:val="28"/>
          <w:szCs w:val="28"/>
        </w:rPr>
        <w:t>二、重点工作任务与重大工程完成情况</w:t>
      </w:r>
    </w:p>
    <w:p w:rsidR="00BC7DD2" w:rsidRPr="002D0140" w:rsidRDefault="00BC7DD2" w:rsidP="00BA21EE">
      <w:pPr>
        <w:ind w:firstLine="560"/>
        <w:rPr>
          <w:rFonts w:cs="Times New Roman"/>
          <w:b/>
          <w:bCs/>
          <w:sz w:val="28"/>
          <w:szCs w:val="28"/>
        </w:rPr>
      </w:pPr>
      <w:r w:rsidRPr="002D0140">
        <w:rPr>
          <w:rFonts w:cs="宋体" w:hint="eastAsia"/>
          <w:b/>
          <w:bCs/>
          <w:sz w:val="28"/>
          <w:szCs w:val="28"/>
        </w:rPr>
        <w:lastRenderedPageBreak/>
        <w:t>（一）地方技能型高水平大学</w:t>
      </w:r>
      <w:r>
        <w:rPr>
          <w:rFonts w:cs="宋体" w:hint="eastAsia"/>
          <w:b/>
          <w:bCs/>
          <w:sz w:val="28"/>
          <w:szCs w:val="28"/>
        </w:rPr>
        <w:t>和优质校建设</w:t>
      </w:r>
    </w:p>
    <w:p w:rsidR="00BC7DD2" w:rsidRDefault="00BC7DD2" w:rsidP="00BA21EE">
      <w:pPr>
        <w:ind w:firstLine="560"/>
        <w:rPr>
          <w:rFonts w:cs="Times New Roman"/>
          <w:sz w:val="28"/>
          <w:szCs w:val="28"/>
        </w:rPr>
      </w:pPr>
      <w:r w:rsidRPr="00D5185A">
        <w:rPr>
          <w:rFonts w:cs="宋体" w:hint="eastAsia"/>
          <w:sz w:val="28"/>
          <w:szCs w:val="28"/>
        </w:rPr>
        <w:t>在地方技能型高水平大学建设方面，</w:t>
      </w:r>
      <w:r>
        <w:rPr>
          <w:rFonts w:cs="宋体" w:hint="eastAsia"/>
          <w:sz w:val="28"/>
          <w:szCs w:val="28"/>
        </w:rPr>
        <w:t>“十三五”以来，一是学院按照任务书计划，重点建设会计、酒店管理、连锁经营管理、电子商务、农村金融等</w:t>
      </w:r>
      <w:r w:rsidRPr="00D5185A">
        <w:rPr>
          <w:sz w:val="28"/>
          <w:szCs w:val="28"/>
        </w:rPr>
        <w:t>5</w:t>
      </w:r>
      <w:r>
        <w:rPr>
          <w:rFonts w:cs="宋体" w:hint="eastAsia"/>
          <w:sz w:val="28"/>
          <w:szCs w:val="28"/>
        </w:rPr>
        <w:t>个重点建设专业以及师资队伍建设、小</w:t>
      </w:r>
      <w:proofErr w:type="gramStart"/>
      <w:r>
        <w:rPr>
          <w:rFonts w:cs="宋体" w:hint="eastAsia"/>
          <w:sz w:val="28"/>
          <w:szCs w:val="28"/>
        </w:rPr>
        <w:t>微企业</w:t>
      </w:r>
      <w:proofErr w:type="gramEnd"/>
      <w:r>
        <w:rPr>
          <w:rFonts w:cs="宋体" w:hint="eastAsia"/>
          <w:sz w:val="28"/>
          <w:szCs w:val="28"/>
        </w:rPr>
        <w:t>研究与服务中心建设、三</w:t>
      </w:r>
      <w:proofErr w:type="gramStart"/>
      <w:r>
        <w:rPr>
          <w:rFonts w:cs="宋体" w:hint="eastAsia"/>
          <w:sz w:val="28"/>
          <w:szCs w:val="28"/>
        </w:rPr>
        <w:t>创中心</w:t>
      </w:r>
      <w:proofErr w:type="gramEnd"/>
      <w:r>
        <w:rPr>
          <w:rFonts w:cs="宋体" w:hint="eastAsia"/>
          <w:sz w:val="28"/>
          <w:szCs w:val="28"/>
        </w:rPr>
        <w:t>建设、智慧校园建设等</w:t>
      </w:r>
      <w:r>
        <w:rPr>
          <w:sz w:val="28"/>
          <w:szCs w:val="28"/>
        </w:rPr>
        <w:t>4</w:t>
      </w:r>
      <w:r>
        <w:rPr>
          <w:rFonts w:cs="宋体" w:hint="eastAsia"/>
          <w:sz w:val="28"/>
          <w:szCs w:val="28"/>
        </w:rPr>
        <w:t>个重点建设项目，对所有重点建设专业和项目均细分为若干子项目建立建设台账，明确责任人、建设任务、验收成果、经费预算等相关事宜，建立了安徽财贸职业学院地方技能型高水平大学建设专题展示网站；二是学院分两次召开了地方技能型高水平大学中期</w:t>
      </w:r>
      <w:proofErr w:type="gramStart"/>
      <w:r>
        <w:rPr>
          <w:rFonts w:cs="宋体" w:hint="eastAsia"/>
          <w:sz w:val="28"/>
          <w:szCs w:val="28"/>
        </w:rPr>
        <w:t>验收暨下一</w:t>
      </w:r>
      <w:proofErr w:type="gramEnd"/>
      <w:r>
        <w:rPr>
          <w:rFonts w:cs="宋体" w:hint="eastAsia"/>
          <w:sz w:val="28"/>
          <w:szCs w:val="28"/>
        </w:rPr>
        <w:t>阶段工作思路专家论证会，外请省内外专家相继对我院的地方技能型高水平大学建设进行了中期检查论证，对下一阶段的建设思路做了指导，总结了成绩和不足，启发了后续的建设思路；三是着眼于处重点建设专业和重点建设项目以外的其他专业和相关工作全面发展，我院出台了《安徽财贸职业学院地方技能型高水平大学重点建设任务督办实施方案》，</w:t>
      </w:r>
      <w:proofErr w:type="gramStart"/>
      <w:r>
        <w:rPr>
          <w:rFonts w:cs="宋体" w:hint="eastAsia"/>
          <w:sz w:val="28"/>
          <w:szCs w:val="28"/>
        </w:rPr>
        <w:t>经教代</w:t>
      </w:r>
      <w:proofErr w:type="gramEnd"/>
      <w:r>
        <w:rPr>
          <w:rFonts w:cs="宋体" w:hint="eastAsia"/>
          <w:sz w:val="28"/>
          <w:szCs w:val="28"/>
        </w:rPr>
        <w:t>会、党委会充分论证批准通过，已经正式实施，对全院各职能部门和各二级学院的重点工作、重大任务、标志性建设成果进行资助和重点督办。学院地方技能型高水平大学建设累计投资</w:t>
      </w:r>
      <w:r>
        <w:rPr>
          <w:sz w:val="28"/>
          <w:szCs w:val="28"/>
        </w:rPr>
        <w:t>10300</w:t>
      </w:r>
      <w:r>
        <w:rPr>
          <w:rFonts w:cs="宋体" w:hint="eastAsia"/>
          <w:sz w:val="28"/>
          <w:szCs w:val="28"/>
        </w:rPr>
        <w:t>万元。按照省教育厅统一部署，国家级优质校建设与地方技能型高水平大学建设同步建设。</w:t>
      </w:r>
    </w:p>
    <w:p w:rsidR="00BC7DD2" w:rsidRPr="006026F6" w:rsidRDefault="00BC7DD2" w:rsidP="002F6C73">
      <w:pPr>
        <w:ind w:firstLine="560"/>
        <w:rPr>
          <w:rFonts w:cs="Times New Roman"/>
          <w:b/>
          <w:bCs/>
          <w:sz w:val="28"/>
          <w:szCs w:val="28"/>
        </w:rPr>
      </w:pPr>
      <w:r w:rsidRPr="006026F6">
        <w:rPr>
          <w:rFonts w:cs="宋体" w:hint="eastAsia"/>
          <w:b/>
          <w:bCs/>
          <w:sz w:val="28"/>
          <w:szCs w:val="28"/>
        </w:rPr>
        <w:t>（二）教育部现代学徒制试点院校建设</w:t>
      </w:r>
    </w:p>
    <w:p w:rsidR="00BC7DD2" w:rsidRDefault="00BC7DD2" w:rsidP="002F6C73">
      <w:pPr>
        <w:ind w:firstLine="560"/>
        <w:rPr>
          <w:rFonts w:cs="Times New Roman"/>
          <w:sz w:val="28"/>
          <w:szCs w:val="28"/>
        </w:rPr>
      </w:pPr>
      <w:r>
        <w:rPr>
          <w:rFonts w:cs="宋体" w:hint="eastAsia"/>
          <w:sz w:val="28"/>
          <w:szCs w:val="28"/>
        </w:rPr>
        <w:t>学院于</w:t>
      </w:r>
      <w:r>
        <w:rPr>
          <w:sz w:val="28"/>
          <w:szCs w:val="28"/>
        </w:rPr>
        <w:t>2017</w:t>
      </w:r>
      <w:r>
        <w:rPr>
          <w:rFonts w:cs="宋体" w:hint="eastAsia"/>
          <w:sz w:val="28"/>
          <w:szCs w:val="28"/>
        </w:rPr>
        <w:t>年即启动现代学徒制试点专业建设，通过“</w:t>
      </w:r>
      <w:r>
        <w:rPr>
          <w:sz w:val="28"/>
          <w:szCs w:val="28"/>
        </w:rPr>
        <w:t>21315</w:t>
      </w:r>
      <w:r>
        <w:rPr>
          <w:rFonts w:cs="宋体" w:hint="eastAsia"/>
          <w:sz w:val="28"/>
          <w:szCs w:val="28"/>
        </w:rPr>
        <w:t>”内涵提升行动计划，学院自筹资金支持建设</w:t>
      </w:r>
      <w:r>
        <w:rPr>
          <w:sz w:val="28"/>
          <w:szCs w:val="28"/>
        </w:rPr>
        <w:t>2</w:t>
      </w:r>
      <w:r>
        <w:rPr>
          <w:rFonts w:cs="宋体" w:hint="eastAsia"/>
          <w:sz w:val="28"/>
          <w:szCs w:val="28"/>
        </w:rPr>
        <w:t>个校级现代学徒制试点</w:t>
      </w:r>
      <w:r>
        <w:rPr>
          <w:rFonts w:cs="宋体" w:hint="eastAsia"/>
          <w:sz w:val="28"/>
          <w:szCs w:val="28"/>
        </w:rPr>
        <w:lastRenderedPageBreak/>
        <w:t>专业，为申报教育部现代学徒制试点院校做准备工作</w:t>
      </w:r>
      <w:r w:rsidR="00BD1D5D">
        <w:rPr>
          <w:rFonts w:cs="宋体" w:hint="eastAsia"/>
          <w:sz w:val="28"/>
          <w:szCs w:val="28"/>
        </w:rPr>
        <w:t>。</w:t>
      </w:r>
      <w:r>
        <w:rPr>
          <w:sz w:val="28"/>
          <w:szCs w:val="28"/>
        </w:rPr>
        <w:t>2018</w:t>
      </w:r>
      <w:r>
        <w:rPr>
          <w:rFonts w:cs="宋体" w:hint="eastAsia"/>
          <w:sz w:val="28"/>
          <w:szCs w:val="28"/>
        </w:rPr>
        <w:t>年申报并获得教育部现代学徒制试点院校建设立项，财务管理、农村金融、连锁经营管理和房地产经营管理等</w:t>
      </w:r>
      <w:r>
        <w:rPr>
          <w:sz w:val="28"/>
          <w:szCs w:val="28"/>
        </w:rPr>
        <w:t>4</w:t>
      </w:r>
      <w:r>
        <w:rPr>
          <w:rFonts w:cs="宋体" w:hint="eastAsia"/>
          <w:sz w:val="28"/>
          <w:szCs w:val="28"/>
        </w:rPr>
        <w:t>个专业成为现代学徒制试点专业。立项之后，学院立即成立试点建设领导小组，到广州、南京等地考察现行院校的经验和做法，科学制定我院现代学徒制试点院校建设方案，配套资金，主动对接知名大型企业，积极探索和实施现代学徒制试点建设。</w:t>
      </w:r>
    </w:p>
    <w:p w:rsidR="00BC7DD2" w:rsidRPr="00F10BED" w:rsidRDefault="00BC7DD2" w:rsidP="00BA21EE">
      <w:pPr>
        <w:ind w:firstLine="560"/>
        <w:rPr>
          <w:rFonts w:cs="Times New Roman"/>
          <w:b/>
          <w:bCs/>
          <w:sz w:val="28"/>
          <w:szCs w:val="28"/>
        </w:rPr>
      </w:pPr>
      <w:r w:rsidRPr="00F10BED">
        <w:rPr>
          <w:rFonts w:cs="宋体" w:hint="eastAsia"/>
          <w:b/>
          <w:bCs/>
          <w:sz w:val="28"/>
          <w:szCs w:val="28"/>
        </w:rPr>
        <w:t>（三）内涵建设</w:t>
      </w:r>
    </w:p>
    <w:p w:rsidR="00BC7DD2" w:rsidRPr="00892C37" w:rsidRDefault="00BC7DD2" w:rsidP="00F10BED">
      <w:pPr>
        <w:ind w:firstLine="560"/>
        <w:rPr>
          <w:rFonts w:cs="Times New Roman"/>
          <w:sz w:val="28"/>
          <w:szCs w:val="28"/>
        </w:rPr>
      </w:pPr>
      <w:r>
        <w:rPr>
          <w:rFonts w:cs="宋体" w:hint="eastAsia"/>
          <w:sz w:val="28"/>
          <w:szCs w:val="28"/>
        </w:rPr>
        <w:t>为了持续推动学院内涵建设水平不断提升，在顺利完成“</w:t>
      </w:r>
      <w:r>
        <w:rPr>
          <w:sz w:val="28"/>
          <w:szCs w:val="28"/>
        </w:rPr>
        <w:t>12315</w:t>
      </w:r>
      <w:r>
        <w:rPr>
          <w:rFonts w:cs="宋体" w:hint="eastAsia"/>
          <w:sz w:val="28"/>
          <w:szCs w:val="28"/>
        </w:rPr>
        <w:t>”教学质量提升行动计划的基础上，学院于</w:t>
      </w:r>
      <w:r>
        <w:rPr>
          <w:sz w:val="28"/>
          <w:szCs w:val="28"/>
        </w:rPr>
        <w:t>2017</w:t>
      </w:r>
      <w:r>
        <w:rPr>
          <w:rFonts w:cs="宋体" w:hint="eastAsia"/>
          <w:sz w:val="28"/>
          <w:szCs w:val="28"/>
        </w:rPr>
        <w:t>年继续推出“</w:t>
      </w:r>
      <w:r>
        <w:rPr>
          <w:sz w:val="28"/>
          <w:szCs w:val="28"/>
        </w:rPr>
        <w:t>21315</w:t>
      </w:r>
      <w:r>
        <w:rPr>
          <w:rFonts w:cs="宋体" w:hint="eastAsia"/>
          <w:sz w:val="28"/>
          <w:szCs w:val="28"/>
        </w:rPr>
        <w:t>”内涵提升行动计划和内涵提升全员行动计划，在现代学徒制试点专业、国字号教科研项目培育、双师型师资队伍建设、品牌团队、企业教师工作站、教研课题、科研课题、课程建设、团队建设、教育事业发展研究课题等方面总计立项近</w:t>
      </w:r>
      <w:r>
        <w:rPr>
          <w:sz w:val="28"/>
          <w:szCs w:val="28"/>
        </w:rPr>
        <w:t>300</w:t>
      </w:r>
      <w:r>
        <w:rPr>
          <w:rFonts w:cs="宋体" w:hint="eastAsia"/>
          <w:sz w:val="28"/>
          <w:szCs w:val="28"/>
        </w:rPr>
        <w:t>余项，基本实现了全校教师主持项目全覆盖，</w:t>
      </w:r>
      <w:r>
        <w:rPr>
          <w:sz w:val="28"/>
          <w:szCs w:val="28"/>
        </w:rPr>
        <w:t>2018</w:t>
      </w:r>
      <w:r>
        <w:rPr>
          <w:rFonts w:cs="宋体" w:hint="eastAsia"/>
          <w:sz w:val="28"/>
          <w:szCs w:val="28"/>
        </w:rPr>
        <w:t>年下半年即将组织部分</w:t>
      </w:r>
      <w:proofErr w:type="gramStart"/>
      <w:r>
        <w:rPr>
          <w:rFonts w:cs="宋体" w:hint="eastAsia"/>
          <w:sz w:val="28"/>
          <w:szCs w:val="28"/>
        </w:rPr>
        <w:t>项目结项验收</w:t>
      </w:r>
      <w:proofErr w:type="gramEnd"/>
      <w:r>
        <w:rPr>
          <w:rFonts w:cs="宋体" w:hint="eastAsia"/>
          <w:sz w:val="28"/>
          <w:szCs w:val="28"/>
        </w:rPr>
        <w:t>，一大批夯实学院内涵水平的可观测成果即将陆续推出。</w:t>
      </w:r>
    </w:p>
    <w:p w:rsidR="00BC7DD2" w:rsidRPr="00B1564A" w:rsidRDefault="00BC7DD2" w:rsidP="00BA21EE">
      <w:pPr>
        <w:ind w:firstLine="560"/>
        <w:rPr>
          <w:rFonts w:cs="Times New Roman"/>
          <w:b/>
          <w:bCs/>
          <w:sz w:val="28"/>
          <w:szCs w:val="28"/>
        </w:rPr>
      </w:pPr>
      <w:r w:rsidRPr="00B1564A">
        <w:rPr>
          <w:rFonts w:cs="宋体" w:hint="eastAsia"/>
          <w:b/>
          <w:bCs/>
          <w:sz w:val="28"/>
          <w:szCs w:val="28"/>
        </w:rPr>
        <w:t>（</w:t>
      </w:r>
      <w:r>
        <w:rPr>
          <w:rFonts w:cs="宋体" w:hint="eastAsia"/>
          <w:b/>
          <w:bCs/>
          <w:sz w:val="28"/>
          <w:szCs w:val="28"/>
        </w:rPr>
        <w:t>四</w:t>
      </w:r>
      <w:r w:rsidRPr="00B1564A">
        <w:rPr>
          <w:rFonts w:cs="宋体" w:hint="eastAsia"/>
          <w:b/>
          <w:bCs/>
          <w:sz w:val="28"/>
          <w:szCs w:val="28"/>
        </w:rPr>
        <w:t>）社会服务能力建设</w:t>
      </w:r>
    </w:p>
    <w:p w:rsidR="00BC7DD2" w:rsidRPr="00B1564A" w:rsidRDefault="00BC7DD2" w:rsidP="00B1564A">
      <w:pPr>
        <w:tabs>
          <w:tab w:val="left" w:pos="1280"/>
        </w:tabs>
        <w:ind w:firstLine="560"/>
        <w:rPr>
          <w:rFonts w:cs="Times New Roman"/>
          <w:sz w:val="28"/>
          <w:szCs w:val="28"/>
        </w:rPr>
      </w:pPr>
      <w:r>
        <w:rPr>
          <w:rFonts w:cs="宋体" w:hint="eastAsia"/>
          <w:sz w:val="28"/>
          <w:szCs w:val="28"/>
        </w:rPr>
        <w:t>学院十分重视社会服务能力建设，通过开展多种形式的社会服务工作，不断提升广大教师的社会服务能力。围绕地方经济社会发展，广大教师应邀</w:t>
      </w:r>
      <w:r w:rsidR="00BD1D5D">
        <w:rPr>
          <w:rFonts w:cs="宋体" w:hint="eastAsia"/>
          <w:sz w:val="28"/>
          <w:szCs w:val="28"/>
        </w:rPr>
        <w:t>主讲</w:t>
      </w:r>
      <w:r>
        <w:rPr>
          <w:rFonts w:cs="宋体" w:hint="eastAsia"/>
          <w:sz w:val="28"/>
          <w:szCs w:val="28"/>
        </w:rPr>
        <w:t>各类社会培训</w:t>
      </w:r>
      <w:r>
        <w:rPr>
          <w:sz w:val="28"/>
          <w:szCs w:val="28"/>
        </w:rPr>
        <w:t>40</w:t>
      </w:r>
      <w:r>
        <w:rPr>
          <w:rFonts w:cs="宋体" w:hint="eastAsia"/>
          <w:sz w:val="28"/>
          <w:szCs w:val="28"/>
        </w:rPr>
        <w:t>余场次，培训各类社会人员</w:t>
      </w:r>
      <w:r>
        <w:rPr>
          <w:sz w:val="28"/>
          <w:szCs w:val="28"/>
        </w:rPr>
        <w:t>5000</w:t>
      </w:r>
      <w:r>
        <w:rPr>
          <w:rFonts w:cs="宋体" w:hint="eastAsia"/>
          <w:sz w:val="28"/>
          <w:szCs w:val="28"/>
        </w:rPr>
        <w:t>余人；围绕供销行业发展，承担供销系统</w:t>
      </w:r>
      <w:proofErr w:type="gramStart"/>
      <w:r>
        <w:rPr>
          <w:rFonts w:cs="宋体" w:hint="eastAsia"/>
          <w:sz w:val="28"/>
          <w:szCs w:val="28"/>
        </w:rPr>
        <w:t>内基层</w:t>
      </w:r>
      <w:proofErr w:type="gramEnd"/>
      <w:r>
        <w:rPr>
          <w:rFonts w:cs="宋体" w:hint="eastAsia"/>
          <w:sz w:val="28"/>
          <w:szCs w:val="28"/>
        </w:rPr>
        <w:t>供销社主任培训、农民专业合作社理事长培训、农业产业化龙头企业经营管理人员培训、</w:t>
      </w:r>
      <w:r>
        <w:rPr>
          <w:rFonts w:cs="宋体" w:hint="eastAsia"/>
          <w:sz w:val="28"/>
          <w:szCs w:val="28"/>
        </w:rPr>
        <w:lastRenderedPageBreak/>
        <w:t>基层供销社财务管理人员培训、税务系统工作人员培训等各类培训</w:t>
      </w:r>
      <w:r>
        <w:rPr>
          <w:sz w:val="28"/>
          <w:szCs w:val="28"/>
        </w:rPr>
        <w:t>20</w:t>
      </w:r>
      <w:r>
        <w:rPr>
          <w:rFonts w:cs="宋体" w:hint="eastAsia"/>
          <w:sz w:val="28"/>
          <w:szCs w:val="28"/>
        </w:rPr>
        <w:t>余场次，培训人数</w:t>
      </w:r>
      <w:r>
        <w:rPr>
          <w:sz w:val="28"/>
          <w:szCs w:val="28"/>
        </w:rPr>
        <w:t>5000</w:t>
      </w:r>
      <w:r>
        <w:rPr>
          <w:rFonts w:cs="宋体" w:hint="eastAsia"/>
          <w:sz w:val="28"/>
          <w:szCs w:val="28"/>
        </w:rPr>
        <w:t>余人次；承接各类社会委托的横向课题和咨询项目</w:t>
      </w:r>
      <w:r>
        <w:rPr>
          <w:sz w:val="28"/>
          <w:szCs w:val="28"/>
        </w:rPr>
        <w:t>30</w:t>
      </w:r>
      <w:r>
        <w:rPr>
          <w:rFonts w:cs="宋体" w:hint="eastAsia"/>
          <w:sz w:val="28"/>
          <w:szCs w:val="28"/>
        </w:rPr>
        <w:t>多项；启动编写安徽省行业发展系列研究报告</w:t>
      </w:r>
      <w:r>
        <w:rPr>
          <w:sz w:val="28"/>
          <w:szCs w:val="28"/>
        </w:rPr>
        <w:t>8</w:t>
      </w:r>
      <w:r>
        <w:rPr>
          <w:rFonts w:cs="宋体" w:hint="eastAsia"/>
          <w:sz w:val="28"/>
          <w:szCs w:val="28"/>
        </w:rPr>
        <w:t>本，启动编写安徽省高等职业教育发展报告，预计将于</w:t>
      </w:r>
      <w:r>
        <w:rPr>
          <w:sz w:val="28"/>
          <w:szCs w:val="28"/>
        </w:rPr>
        <w:t>2018</w:t>
      </w:r>
      <w:r>
        <w:rPr>
          <w:rFonts w:cs="宋体" w:hint="eastAsia"/>
          <w:sz w:val="28"/>
          <w:szCs w:val="28"/>
        </w:rPr>
        <w:t>年底出版。</w:t>
      </w:r>
    </w:p>
    <w:p w:rsidR="00BC7DD2" w:rsidRPr="00F10BED" w:rsidRDefault="00BC7DD2" w:rsidP="001A0DE6">
      <w:pPr>
        <w:tabs>
          <w:tab w:val="left" w:pos="1280"/>
        </w:tabs>
        <w:ind w:firstLine="560"/>
        <w:rPr>
          <w:rFonts w:cs="Times New Roman"/>
          <w:b/>
          <w:bCs/>
          <w:sz w:val="28"/>
          <w:szCs w:val="28"/>
        </w:rPr>
      </w:pPr>
      <w:r w:rsidRPr="00F10BED">
        <w:rPr>
          <w:rFonts w:cs="宋体" w:hint="eastAsia"/>
          <w:b/>
          <w:bCs/>
          <w:sz w:val="28"/>
          <w:szCs w:val="28"/>
        </w:rPr>
        <w:t>（</w:t>
      </w:r>
      <w:r>
        <w:rPr>
          <w:rFonts w:cs="宋体" w:hint="eastAsia"/>
          <w:b/>
          <w:bCs/>
          <w:sz w:val="28"/>
          <w:szCs w:val="28"/>
        </w:rPr>
        <w:t>五</w:t>
      </w:r>
      <w:r w:rsidRPr="00F10BED">
        <w:rPr>
          <w:rFonts w:cs="宋体" w:hint="eastAsia"/>
          <w:b/>
          <w:bCs/>
          <w:sz w:val="28"/>
          <w:szCs w:val="28"/>
        </w:rPr>
        <w:t>）教学诊改</w:t>
      </w:r>
    </w:p>
    <w:p w:rsidR="00BC7DD2" w:rsidRPr="001A0DE6" w:rsidRDefault="00BC7DD2" w:rsidP="004A4A2E">
      <w:pPr>
        <w:tabs>
          <w:tab w:val="left" w:pos="1280"/>
        </w:tabs>
        <w:ind w:firstLine="560"/>
        <w:rPr>
          <w:rFonts w:cs="Times New Roman"/>
          <w:sz w:val="28"/>
          <w:szCs w:val="28"/>
        </w:rPr>
      </w:pPr>
      <w:r w:rsidRPr="001A0DE6">
        <w:rPr>
          <w:rFonts w:cs="宋体" w:hint="eastAsia"/>
          <w:sz w:val="28"/>
          <w:szCs w:val="28"/>
        </w:rPr>
        <w:t>根据安徽省教育厅关于印发《安徽省教育厅转发教育部职成司关于全面推进职业院校教学工作诊断与改进制度建设的通知》（</w:t>
      </w:r>
      <w:proofErr w:type="gramStart"/>
      <w:r w:rsidRPr="001A0DE6">
        <w:rPr>
          <w:rFonts w:cs="宋体" w:hint="eastAsia"/>
          <w:sz w:val="28"/>
          <w:szCs w:val="28"/>
        </w:rPr>
        <w:t>皖教秘高</w:t>
      </w:r>
      <w:proofErr w:type="gramEnd"/>
      <w:r w:rsidRPr="001A0DE6">
        <w:rPr>
          <w:rFonts w:cs="宋体" w:hint="eastAsia"/>
          <w:sz w:val="28"/>
          <w:szCs w:val="28"/>
        </w:rPr>
        <w:t>〔</w:t>
      </w:r>
      <w:r w:rsidRPr="001A0DE6">
        <w:rPr>
          <w:sz w:val="28"/>
          <w:szCs w:val="28"/>
        </w:rPr>
        <w:t>2017</w:t>
      </w:r>
      <w:r w:rsidRPr="001A0DE6">
        <w:rPr>
          <w:rFonts w:cs="宋体" w:hint="eastAsia"/>
          <w:sz w:val="28"/>
          <w:szCs w:val="28"/>
        </w:rPr>
        <w:t>〕</w:t>
      </w:r>
      <w:r w:rsidRPr="001A0DE6">
        <w:rPr>
          <w:sz w:val="28"/>
          <w:szCs w:val="28"/>
        </w:rPr>
        <w:t>113</w:t>
      </w:r>
      <w:r w:rsidRPr="001A0DE6">
        <w:rPr>
          <w:rFonts w:cs="宋体" w:hint="eastAsia"/>
          <w:sz w:val="28"/>
          <w:szCs w:val="28"/>
        </w:rPr>
        <w:t>号）的精神，</w:t>
      </w:r>
      <w:r>
        <w:rPr>
          <w:rFonts w:cs="宋体" w:hint="eastAsia"/>
          <w:sz w:val="28"/>
          <w:szCs w:val="28"/>
        </w:rPr>
        <w:t>在</w:t>
      </w:r>
      <w:r w:rsidRPr="001A0DE6">
        <w:rPr>
          <w:sz w:val="28"/>
          <w:szCs w:val="28"/>
        </w:rPr>
        <w:t>2016</w:t>
      </w:r>
      <w:r w:rsidRPr="001A0DE6">
        <w:rPr>
          <w:rFonts w:cs="宋体" w:hint="eastAsia"/>
          <w:sz w:val="28"/>
          <w:szCs w:val="28"/>
        </w:rPr>
        <w:t>年学院制订内部质量保证体系诊断与改进工作实施方案的基础上，明确指导思想和目标任务，认真修改完善建设运行方案，组织方案实施</w:t>
      </w:r>
      <w:r>
        <w:rPr>
          <w:rFonts w:cs="宋体" w:hint="eastAsia"/>
          <w:sz w:val="28"/>
          <w:szCs w:val="28"/>
        </w:rPr>
        <w:t>。一是组织</w:t>
      </w:r>
      <w:r w:rsidRPr="001A0DE6">
        <w:rPr>
          <w:rFonts w:cs="宋体" w:hint="eastAsia"/>
          <w:sz w:val="28"/>
          <w:szCs w:val="28"/>
        </w:rPr>
        <w:t>学习培训</w:t>
      </w:r>
      <w:r>
        <w:rPr>
          <w:rFonts w:cs="宋体" w:hint="eastAsia"/>
          <w:sz w:val="28"/>
          <w:szCs w:val="28"/>
        </w:rPr>
        <w:t>，</w:t>
      </w:r>
      <w:r w:rsidRPr="001A0DE6">
        <w:rPr>
          <w:rFonts w:cs="宋体" w:hint="eastAsia"/>
          <w:sz w:val="28"/>
          <w:szCs w:val="28"/>
        </w:rPr>
        <w:t>通过全体教职工大会、行政例会、</w:t>
      </w:r>
      <w:r w:rsidRPr="001A0DE6">
        <w:rPr>
          <w:sz w:val="28"/>
          <w:szCs w:val="28"/>
        </w:rPr>
        <w:t>QQ</w:t>
      </w:r>
      <w:r w:rsidRPr="001A0DE6">
        <w:rPr>
          <w:rFonts w:cs="宋体" w:hint="eastAsia"/>
          <w:sz w:val="28"/>
          <w:szCs w:val="28"/>
        </w:rPr>
        <w:t>群、教研室业务学习等</w:t>
      </w:r>
      <w:r>
        <w:rPr>
          <w:rFonts w:cs="宋体" w:hint="eastAsia"/>
          <w:sz w:val="28"/>
          <w:szCs w:val="28"/>
        </w:rPr>
        <w:t>多种形式，</w:t>
      </w:r>
      <w:r w:rsidRPr="001A0DE6">
        <w:rPr>
          <w:rFonts w:cs="宋体" w:hint="eastAsia"/>
          <w:sz w:val="28"/>
          <w:szCs w:val="28"/>
        </w:rPr>
        <w:t>明确</w:t>
      </w:r>
      <w:proofErr w:type="gramStart"/>
      <w:r w:rsidRPr="001A0DE6">
        <w:rPr>
          <w:rFonts w:cs="宋体" w:hint="eastAsia"/>
          <w:sz w:val="28"/>
          <w:szCs w:val="28"/>
        </w:rPr>
        <w:t>了</w:t>
      </w:r>
      <w:r>
        <w:rPr>
          <w:rFonts w:cs="宋体" w:hint="eastAsia"/>
          <w:sz w:val="28"/>
          <w:szCs w:val="28"/>
        </w:rPr>
        <w:t>诊改工作</w:t>
      </w:r>
      <w:proofErr w:type="gramEnd"/>
      <w:r>
        <w:rPr>
          <w:rFonts w:cs="宋体" w:hint="eastAsia"/>
          <w:sz w:val="28"/>
          <w:szCs w:val="28"/>
        </w:rPr>
        <w:t>的基本任务和主要精神，</w:t>
      </w:r>
      <w:r w:rsidRPr="001A0DE6">
        <w:rPr>
          <w:rFonts w:cs="宋体" w:hint="eastAsia"/>
          <w:sz w:val="28"/>
          <w:szCs w:val="28"/>
        </w:rPr>
        <w:t>先后组织部分职能处室负责人、二级学院院长、教研室主任等</w:t>
      </w:r>
      <w:r>
        <w:rPr>
          <w:rFonts w:cs="宋体" w:hint="eastAsia"/>
          <w:sz w:val="28"/>
          <w:szCs w:val="28"/>
        </w:rPr>
        <w:t>总计</w:t>
      </w:r>
      <w:r>
        <w:rPr>
          <w:sz w:val="28"/>
          <w:szCs w:val="28"/>
        </w:rPr>
        <w:t>50</w:t>
      </w:r>
      <w:r>
        <w:rPr>
          <w:rFonts w:cs="宋体" w:hint="eastAsia"/>
          <w:sz w:val="28"/>
          <w:szCs w:val="28"/>
        </w:rPr>
        <w:t>余人次</w:t>
      </w:r>
      <w:r w:rsidRPr="001A0DE6">
        <w:rPr>
          <w:rFonts w:cs="宋体" w:hint="eastAsia"/>
          <w:sz w:val="28"/>
          <w:szCs w:val="28"/>
        </w:rPr>
        <w:t>参加了五期全国培训，</w:t>
      </w:r>
      <w:r w:rsidRPr="001A0DE6">
        <w:rPr>
          <w:sz w:val="28"/>
          <w:szCs w:val="28"/>
        </w:rPr>
        <w:t xml:space="preserve"> </w:t>
      </w:r>
      <w:r w:rsidRPr="001A0DE6">
        <w:rPr>
          <w:rFonts w:cs="宋体" w:hint="eastAsia"/>
          <w:sz w:val="28"/>
          <w:szCs w:val="28"/>
        </w:rPr>
        <w:t>召开学院</w:t>
      </w:r>
      <w:proofErr w:type="gramStart"/>
      <w:r w:rsidRPr="001A0DE6">
        <w:rPr>
          <w:rFonts w:cs="宋体" w:hint="eastAsia"/>
          <w:sz w:val="28"/>
          <w:szCs w:val="28"/>
        </w:rPr>
        <w:t>诊改培训</w:t>
      </w:r>
      <w:proofErr w:type="gramEnd"/>
      <w:r w:rsidRPr="001A0DE6">
        <w:rPr>
          <w:rFonts w:cs="宋体" w:hint="eastAsia"/>
          <w:sz w:val="28"/>
          <w:szCs w:val="28"/>
        </w:rPr>
        <w:t>交流会，邀请芜湖职业学院专家、尚强公司专家，对全体教师进行培训通过培训加深了大家</w:t>
      </w:r>
      <w:proofErr w:type="gramStart"/>
      <w:r w:rsidRPr="001A0DE6">
        <w:rPr>
          <w:rFonts w:cs="宋体" w:hint="eastAsia"/>
          <w:sz w:val="28"/>
          <w:szCs w:val="28"/>
        </w:rPr>
        <w:t>对诊改的</w:t>
      </w:r>
      <w:proofErr w:type="gramEnd"/>
      <w:r w:rsidRPr="001A0DE6">
        <w:rPr>
          <w:rFonts w:cs="宋体" w:hint="eastAsia"/>
          <w:sz w:val="28"/>
          <w:szCs w:val="28"/>
        </w:rPr>
        <w:t>认识</w:t>
      </w:r>
      <w:r>
        <w:rPr>
          <w:rFonts w:cs="宋体" w:hint="eastAsia"/>
          <w:sz w:val="28"/>
          <w:szCs w:val="28"/>
        </w:rPr>
        <w:t>；二是组织全员讨论，</w:t>
      </w:r>
      <w:r w:rsidRPr="001A0DE6">
        <w:rPr>
          <w:rFonts w:cs="宋体" w:hint="eastAsia"/>
          <w:sz w:val="28"/>
          <w:szCs w:val="28"/>
        </w:rPr>
        <w:t>组织全校开展</w:t>
      </w:r>
      <w:r>
        <w:rPr>
          <w:rFonts w:cs="宋体" w:hint="eastAsia"/>
          <w:sz w:val="28"/>
          <w:szCs w:val="28"/>
        </w:rPr>
        <w:t>内部质量自我诊断大讨论，</w:t>
      </w:r>
      <w:r w:rsidRPr="001A0DE6">
        <w:rPr>
          <w:rFonts w:cs="宋体" w:hint="eastAsia"/>
          <w:sz w:val="28"/>
          <w:szCs w:val="28"/>
        </w:rPr>
        <w:t>各部门召开自我诊断专题讨论会，校领导分别到分管部门和联系院部参加讨论会</w:t>
      </w:r>
      <w:r>
        <w:rPr>
          <w:rFonts w:cs="宋体" w:hint="eastAsia"/>
          <w:sz w:val="28"/>
          <w:szCs w:val="28"/>
        </w:rPr>
        <w:t>，通过互动式讨论，</w:t>
      </w:r>
      <w:r w:rsidRPr="001A0DE6">
        <w:rPr>
          <w:rFonts w:cs="宋体" w:hint="eastAsia"/>
          <w:sz w:val="28"/>
          <w:szCs w:val="28"/>
        </w:rPr>
        <w:t>结合岗位职责梳理自身问题，明确改进目标并提出改进举措，为今后提升学院人才培养质量、教学和管理工作奠定了坚实基础。</w:t>
      </w:r>
      <w:r>
        <w:rPr>
          <w:rFonts w:cs="宋体" w:hint="eastAsia"/>
          <w:sz w:val="28"/>
          <w:szCs w:val="28"/>
        </w:rPr>
        <w:t>三是组织省内外对口考察，由校领导带队奔赴全国职业教育发达地区院校开展考察学习，</w:t>
      </w:r>
      <w:r w:rsidRPr="001A0DE6">
        <w:rPr>
          <w:rFonts w:cs="宋体" w:hint="eastAsia"/>
          <w:sz w:val="28"/>
          <w:szCs w:val="28"/>
        </w:rPr>
        <w:t>分为五个考察组，到深圳职院、常州工程职院、宁波职院等</w:t>
      </w:r>
      <w:r w:rsidRPr="001A0DE6">
        <w:rPr>
          <w:sz w:val="28"/>
          <w:szCs w:val="28"/>
        </w:rPr>
        <w:t>17</w:t>
      </w:r>
      <w:r w:rsidRPr="001A0DE6">
        <w:rPr>
          <w:rFonts w:cs="宋体" w:hint="eastAsia"/>
          <w:sz w:val="28"/>
          <w:szCs w:val="28"/>
        </w:rPr>
        <w:t>所</w:t>
      </w:r>
      <w:proofErr w:type="gramStart"/>
      <w:r w:rsidRPr="001A0DE6">
        <w:rPr>
          <w:rFonts w:cs="宋体" w:hint="eastAsia"/>
          <w:sz w:val="28"/>
          <w:szCs w:val="28"/>
        </w:rPr>
        <w:t>全国诊改试点</w:t>
      </w:r>
      <w:proofErr w:type="gramEnd"/>
      <w:r w:rsidRPr="001A0DE6">
        <w:rPr>
          <w:rFonts w:cs="宋体" w:hint="eastAsia"/>
          <w:sz w:val="28"/>
          <w:szCs w:val="28"/>
        </w:rPr>
        <w:t>院校、国家级示范院校，</w:t>
      </w:r>
      <w:r w:rsidRPr="001A0DE6">
        <w:rPr>
          <w:rFonts w:cs="宋体" w:hint="eastAsia"/>
          <w:sz w:val="28"/>
          <w:szCs w:val="28"/>
        </w:rPr>
        <w:lastRenderedPageBreak/>
        <w:t>学习内部质量诊改、教学改革、人才培养特色等先进经验，长见识、转观念、诊问题、谋发展</w:t>
      </w:r>
      <w:r>
        <w:rPr>
          <w:rFonts w:cs="宋体" w:hint="eastAsia"/>
          <w:sz w:val="28"/>
          <w:szCs w:val="28"/>
        </w:rPr>
        <w:t>，召开全校大会分享考察学习体会，进一步加强全校教师</w:t>
      </w:r>
      <w:proofErr w:type="gramStart"/>
      <w:r>
        <w:rPr>
          <w:rFonts w:cs="宋体" w:hint="eastAsia"/>
          <w:sz w:val="28"/>
          <w:szCs w:val="28"/>
        </w:rPr>
        <w:t>对诊改的</w:t>
      </w:r>
      <w:proofErr w:type="gramEnd"/>
      <w:r>
        <w:rPr>
          <w:rFonts w:cs="宋体" w:hint="eastAsia"/>
          <w:sz w:val="28"/>
          <w:szCs w:val="28"/>
        </w:rPr>
        <w:t>全面认识；四是将</w:t>
      </w:r>
      <w:r w:rsidRPr="001A0DE6">
        <w:rPr>
          <w:sz w:val="28"/>
          <w:szCs w:val="28"/>
        </w:rPr>
        <w:t>2018</w:t>
      </w:r>
      <w:r w:rsidRPr="001A0DE6">
        <w:rPr>
          <w:rFonts w:cs="宋体" w:hint="eastAsia"/>
          <w:sz w:val="28"/>
          <w:szCs w:val="28"/>
        </w:rPr>
        <w:t>年</w:t>
      </w:r>
      <w:r>
        <w:rPr>
          <w:rFonts w:cs="宋体" w:hint="eastAsia"/>
          <w:sz w:val="28"/>
          <w:szCs w:val="28"/>
        </w:rPr>
        <w:t>确定为“质量诊改年”，</w:t>
      </w:r>
      <w:r w:rsidRPr="001A0DE6">
        <w:rPr>
          <w:rFonts w:cs="宋体" w:hint="eastAsia"/>
          <w:sz w:val="28"/>
          <w:szCs w:val="28"/>
        </w:rPr>
        <w:t>召开动员大会，布置</w:t>
      </w:r>
      <w:proofErr w:type="gramStart"/>
      <w:r w:rsidRPr="001A0DE6">
        <w:rPr>
          <w:rFonts w:cs="宋体" w:hint="eastAsia"/>
          <w:sz w:val="28"/>
          <w:szCs w:val="28"/>
        </w:rPr>
        <w:t>全年诊改任务</w:t>
      </w:r>
      <w:proofErr w:type="gramEnd"/>
      <w:r w:rsidRPr="001A0DE6">
        <w:rPr>
          <w:rFonts w:cs="宋体" w:hint="eastAsia"/>
          <w:sz w:val="28"/>
          <w:szCs w:val="28"/>
        </w:rPr>
        <w:t>，年末总结验收完成情况</w:t>
      </w:r>
      <w:r>
        <w:rPr>
          <w:rFonts w:cs="宋体" w:hint="eastAsia"/>
          <w:sz w:val="28"/>
          <w:szCs w:val="28"/>
        </w:rPr>
        <w:t>；四是</w:t>
      </w:r>
      <w:r w:rsidRPr="001A0DE6">
        <w:rPr>
          <w:rFonts w:cs="宋体" w:hint="eastAsia"/>
          <w:sz w:val="28"/>
          <w:szCs w:val="28"/>
        </w:rPr>
        <w:t>加强课堂教学质量监控</w:t>
      </w:r>
      <w:r>
        <w:rPr>
          <w:rFonts w:cs="宋体" w:hint="eastAsia"/>
          <w:sz w:val="28"/>
          <w:szCs w:val="28"/>
        </w:rPr>
        <w:t>，</w:t>
      </w:r>
      <w:r w:rsidRPr="001A0DE6">
        <w:rPr>
          <w:rFonts w:cs="宋体" w:hint="eastAsia"/>
          <w:sz w:val="28"/>
          <w:szCs w:val="28"/>
        </w:rPr>
        <w:t>单独设置教学督导办公室（诊改办），配置</w:t>
      </w:r>
      <w:r w:rsidRPr="001A0DE6">
        <w:rPr>
          <w:sz w:val="28"/>
          <w:szCs w:val="28"/>
        </w:rPr>
        <w:t>2</w:t>
      </w:r>
      <w:r w:rsidRPr="001A0DE6">
        <w:rPr>
          <w:rFonts w:cs="宋体" w:hint="eastAsia"/>
          <w:sz w:val="28"/>
          <w:szCs w:val="28"/>
        </w:rPr>
        <w:t>人；完善学校和院部两级教学督导，聘请</w:t>
      </w:r>
      <w:r w:rsidRPr="001A0DE6">
        <w:rPr>
          <w:sz w:val="28"/>
          <w:szCs w:val="28"/>
        </w:rPr>
        <w:t>11</w:t>
      </w:r>
      <w:r w:rsidRPr="001A0DE6">
        <w:rPr>
          <w:rFonts w:cs="宋体" w:hint="eastAsia"/>
          <w:sz w:val="28"/>
          <w:szCs w:val="28"/>
        </w:rPr>
        <w:t>名专任教师担任教学观察员；实现教室全方位视频监控，校领导和院部负责人不定期到监控室抽查课堂实况，随时反馈问题</w:t>
      </w:r>
      <w:r>
        <w:rPr>
          <w:rFonts w:cs="宋体" w:hint="eastAsia"/>
          <w:sz w:val="28"/>
          <w:szCs w:val="28"/>
        </w:rPr>
        <w:t>，每月两级督导组到课堂听课、反馈，并出版每月</w:t>
      </w:r>
      <w:r w:rsidRPr="001A0DE6">
        <w:rPr>
          <w:rFonts w:cs="宋体" w:hint="eastAsia"/>
          <w:sz w:val="28"/>
          <w:szCs w:val="28"/>
        </w:rPr>
        <w:t>一</w:t>
      </w:r>
      <w:proofErr w:type="gramStart"/>
      <w:r w:rsidRPr="001A0DE6">
        <w:rPr>
          <w:rFonts w:cs="宋体" w:hint="eastAsia"/>
          <w:sz w:val="28"/>
          <w:szCs w:val="28"/>
        </w:rPr>
        <w:t>期教学</w:t>
      </w:r>
      <w:proofErr w:type="gramEnd"/>
      <w:r w:rsidRPr="001A0DE6">
        <w:rPr>
          <w:rFonts w:cs="宋体" w:hint="eastAsia"/>
          <w:sz w:val="28"/>
          <w:szCs w:val="28"/>
        </w:rPr>
        <w:t>简报</w:t>
      </w:r>
      <w:r>
        <w:rPr>
          <w:rFonts w:cs="宋体" w:hint="eastAsia"/>
          <w:sz w:val="28"/>
          <w:szCs w:val="28"/>
        </w:rPr>
        <w:t>；</w:t>
      </w:r>
      <w:r w:rsidRPr="001A0DE6">
        <w:rPr>
          <w:rFonts w:cs="宋体" w:hint="eastAsia"/>
          <w:sz w:val="28"/>
          <w:szCs w:val="28"/>
        </w:rPr>
        <w:t>开展“五个</w:t>
      </w:r>
      <w:proofErr w:type="gramStart"/>
      <w:r w:rsidRPr="001A0DE6">
        <w:rPr>
          <w:rFonts w:cs="宋体" w:hint="eastAsia"/>
          <w:sz w:val="28"/>
          <w:szCs w:val="28"/>
        </w:rPr>
        <w:t>一</w:t>
      </w:r>
      <w:proofErr w:type="gramEnd"/>
      <w:r w:rsidRPr="001A0DE6">
        <w:rPr>
          <w:rFonts w:cs="宋体" w:hint="eastAsia"/>
          <w:sz w:val="28"/>
          <w:szCs w:val="28"/>
        </w:rPr>
        <w:t>工程”项目建设，围绕“五纵五横</w:t>
      </w:r>
      <w:proofErr w:type="gramStart"/>
      <w:r w:rsidRPr="001A0DE6">
        <w:rPr>
          <w:rFonts w:cs="宋体" w:hint="eastAsia"/>
          <w:sz w:val="28"/>
          <w:szCs w:val="28"/>
        </w:rPr>
        <w:t>一</w:t>
      </w:r>
      <w:proofErr w:type="gramEnd"/>
      <w:r w:rsidRPr="001A0DE6">
        <w:rPr>
          <w:rFonts w:cs="宋体" w:hint="eastAsia"/>
          <w:sz w:val="28"/>
          <w:szCs w:val="28"/>
        </w:rPr>
        <w:t>平台”，结合学院工作实际，以教学、管理工作的基本点为抓手，在学院开展“五个</w:t>
      </w:r>
      <w:proofErr w:type="gramStart"/>
      <w:r w:rsidRPr="001A0DE6">
        <w:rPr>
          <w:rFonts w:cs="宋体" w:hint="eastAsia"/>
          <w:sz w:val="28"/>
          <w:szCs w:val="28"/>
        </w:rPr>
        <w:t>一</w:t>
      </w:r>
      <w:proofErr w:type="gramEnd"/>
      <w:r w:rsidRPr="001A0DE6">
        <w:rPr>
          <w:rFonts w:cs="宋体" w:hint="eastAsia"/>
          <w:sz w:val="28"/>
          <w:szCs w:val="28"/>
        </w:rPr>
        <w:t>工程”项目建设，配套项目资金</w:t>
      </w:r>
      <w:r w:rsidRPr="001A0DE6">
        <w:rPr>
          <w:sz w:val="28"/>
          <w:szCs w:val="28"/>
        </w:rPr>
        <w:t>90</w:t>
      </w:r>
      <w:r w:rsidRPr="001A0DE6">
        <w:rPr>
          <w:rFonts w:cs="宋体" w:hint="eastAsia"/>
          <w:sz w:val="28"/>
          <w:szCs w:val="28"/>
        </w:rPr>
        <w:t>万元。具体包括：修订或制订一批适应学院发展的运行制度</w:t>
      </w:r>
      <w:r>
        <w:rPr>
          <w:rFonts w:cs="宋体" w:hint="eastAsia"/>
          <w:sz w:val="28"/>
          <w:szCs w:val="28"/>
        </w:rPr>
        <w:t>，</w:t>
      </w:r>
      <w:r w:rsidRPr="001A0DE6">
        <w:rPr>
          <w:rFonts w:cs="宋体" w:hint="eastAsia"/>
          <w:sz w:val="28"/>
          <w:szCs w:val="28"/>
        </w:rPr>
        <w:t>制订一批适应社会需求的专业标准</w:t>
      </w:r>
      <w:r>
        <w:rPr>
          <w:rFonts w:cs="宋体" w:hint="eastAsia"/>
          <w:sz w:val="28"/>
          <w:szCs w:val="28"/>
        </w:rPr>
        <w:t>，</w:t>
      </w:r>
      <w:r w:rsidRPr="001A0DE6">
        <w:rPr>
          <w:rFonts w:cs="宋体" w:hint="eastAsia"/>
          <w:sz w:val="28"/>
          <w:szCs w:val="28"/>
        </w:rPr>
        <w:t>制订一批满足学生发展的课程标准</w:t>
      </w:r>
      <w:r>
        <w:rPr>
          <w:rFonts w:cs="宋体" w:hint="eastAsia"/>
          <w:sz w:val="28"/>
          <w:szCs w:val="28"/>
        </w:rPr>
        <w:t>，制作一批对接课程标准的教学课件，制作一批满足教改需要的考核题库，截止目前，</w:t>
      </w:r>
      <w:r w:rsidRPr="001A0DE6">
        <w:rPr>
          <w:rFonts w:cs="宋体" w:hint="eastAsia"/>
          <w:sz w:val="28"/>
          <w:szCs w:val="28"/>
        </w:rPr>
        <w:t>共评审出</w:t>
      </w:r>
      <w:r w:rsidRPr="001A0DE6">
        <w:rPr>
          <w:sz w:val="28"/>
          <w:szCs w:val="28"/>
        </w:rPr>
        <w:t>11</w:t>
      </w:r>
      <w:r w:rsidRPr="001A0DE6">
        <w:rPr>
          <w:rFonts w:cs="宋体" w:hint="eastAsia"/>
          <w:sz w:val="28"/>
          <w:szCs w:val="28"/>
        </w:rPr>
        <w:t>个部门的</w:t>
      </w:r>
      <w:r w:rsidRPr="001A0DE6">
        <w:rPr>
          <w:sz w:val="28"/>
          <w:szCs w:val="28"/>
        </w:rPr>
        <w:t>20</w:t>
      </w:r>
      <w:r w:rsidRPr="001A0DE6">
        <w:rPr>
          <w:rFonts w:cs="宋体" w:hint="eastAsia"/>
          <w:sz w:val="28"/>
          <w:szCs w:val="28"/>
        </w:rPr>
        <w:t>份运行制度、</w:t>
      </w:r>
      <w:r w:rsidRPr="001A0DE6">
        <w:rPr>
          <w:sz w:val="28"/>
          <w:szCs w:val="28"/>
        </w:rPr>
        <w:t>31</w:t>
      </w:r>
      <w:r w:rsidRPr="001A0DE6">
        <w:rPr>
          <w:rFonts w:cs="宋体" w:hint="eastAsia"/>
          <w:sz w:val="28"/>
          <w:szCs w:val="28"/>
        </w:rPr>
        <w:t>份专业标准、</w:t>
      </w:r>
      <w:r w:rsidRPr="001A0DE6">
        <w:rPr>
          <w:sz w:val="28"/>
          <w:szCs w:val="28"/>
        </w:rPr>
        <w:t>257</w:t>
      </w:r>
      <w:r w:rsidRPr="001A0DE6">
        <w:rPr>
          <w:rFonts w:cs="宋体" w:hint="eastAsia"/>
          <w:sz w:val="28"/>
          <w:szCs w:val="28"/>
        </w:rPr>
        <w:t>份课程标准、</w:t>
      </w:r>
      <w:r w:rsidRPr="001A0DE6">
        <w:rPr>
          <w:sz w:val="28"/>
          <w:szCs w:val="28"/>
        </w:rPr>
        <w:t>281</w:t>
      </w:r>
      <w:r w:rsidRPr="001A0DE6">
        <w:rPr>
          <w:rFonts w:cs="宋体" w:hint="eastAsia"/>
          <w:sz w:val="28"/>
          <w:szCs w:val="28"/>
        </w:rPr>
        <w:t>份教学课件、</w:t>
      </w:r>
      <w:r w:rsidRPr="001A0DE6">
        <w:rPr>
          <w:sz w:val="28"/>
          <w:szCs w:val="28"/>
        </w:rPr>
        <w:t>236</w:t>
      </w:r>
      <w:r>
        <w:rPr>
          <w:rFonts w:cs="宋体" w:hint="eastAsia"/>
          <w:sz w:val="28"/>
          <w:szCs w:val="28"/>
        </w:rPr>
        <w:t>份考核题库，通过实施</w:t>
      </w:r>
      <w:r w:rsidRPr="001A0DE6">
        <w:rPr>
          <w:rFonts w:cs="宋体" w:hint="eastAsia"/>
          <w:sz w:val="28"/>
          <w:szCs w:val="28"/>
        </w:rPr>
        <w:t>“五个</w:t>
      </w:r>
      <w:proofErr w:type="gramStart"/>
      <w:r w:rsidRPr="001A0DE6">
        <w:rPr>
          <w:rFonts w:cs="宋体" w:hint="eastAsia"/>
          <w:sz w:val="28"/>
          <w:szCs w:val="28"/>
        </w:rPr>
        <w:t>一</w:t>
      </w:r>
      <w:proofErr w:type="gramEnd"/>
      <w:r w:rsidRPr="001A0DE6">
        <w:rPr>
          <w:rFonts w:cs="宋体" w:hint="eastAsia"/>
          <w:sz w:val="28"/>
          <w:szCs w:val="28"/>
        </w:rPr>
        <w:t>工程”各</w:t>
      </w:r>
      <w:proofErr w:type="gramStart"/>
      <w:r w:rsidRPr="001A0DE6">
        <w:rPr>
          <w:rFonts w:cs="宋体" w:hint="eastAsia"/>
          <w:sz w:val="28"/>
          <w:szCs w:val="28"/>
        </w:rPr>
        <w:t>院部再</w:t>
      </w:r>
      <w:proofErr w:type="gramEnd"/>
      <w:r w:rsidRPr="001A0DE6">
        <w:rPr>
          <w:rFonts w:cs="宋体" w:hint="eastAsia"/>
          <w:sz w:val="28"/>
          <w:szCs w:val="28"/>
        </w:rPr>
        <w:t>不断充实完善，积极推广应用，并转化、提升为更高层次教学成果，不断推动了我校人才培养质量内涵</w:t>
      </w:r>
      <w:r>
        <w:rPr>
          <w:rFonts w:cs="宋体" w:hint="eastAsia"/>
          <w:sz w:val="28"/>
          <w:szCs w:val="28"/>
        </w:rPr>
        <w:t>提升；</w:t>
      </w:r>
      <w:r w:rsidRPr="001A0DE6">
        <w:rPr>
          <w:rFonts w:cs="宋体" w:hint="eastAsia"/>
          <w:sz w:val="28"/>
          <w:szCs w:val="28"/>
        </w:rPr>
        <w:t>开展“四个十佳”评选活动</w:t>
      </w:r>
      <w:r>
        <w:rPr>
          <w:rFonts w:cs="宋体" w:hint="eastAsia"/>
          <w:sz w:val="28"/>
          <w:szCs w:val="28"/>
        </w:rPr>
        <w:t>，</w:t>
      </w:r>
      <w:r w:rsidRPr="001A0DE6">
        <w:rPr>
          <w:rFonts w:cs="宋体" w:hint="eastAsia"/>
          <w:sz w:val="28"/>
          <w:szCs w:val="28"/>
        </w:rPr>
        <w:t>围绕学校、教师、学生、课堂</w:t>
      </w:r>
      <w:proofErr w:type="gramStart"/>
      <w:r w:rsidRPr="001A0DE6">
        <w:rPr>
          <w:rFonts w:cs="宋体" w:hint="eastAsia"/>
          <w:sz w:val="28"/>
          <w:szCs w:val="28"/>
        </w:rPr>
        <w:t>等诊改要素</w:t>
      </w:r>
      <w:proofErr w:type="gramEnd"/>
      <w:r w:rsidRPr="001A0DE6">
        <w:rPr>
          <w:rFonts w:cs="宋体" w:hint="eastAsia"/>
          <w:sz w:val="28"/>
          <w:szCs w:val="28"/>
        </w:rPr>
        <w:t>，组织评选出学院“财贸十佳教师”、“财贸十佳学子”、“财贸十佳课堂”、“财贸十佳教育工作者”各</w:t>
      </w:r>
      <w:r w:rsidRPr="001A0DE6">
        <w:rPr>
          <w:sz w:val="28"/>
          <w:szCs w:val="28"/>
        </w:rPr>
        <w:t>10</w:t>
      </w:r>
      <w:r w:rsidRPr="001A0DE6">
        <w:rPr>
          <w:rFonts w:cs="宋体" w:hint="eastAsia"/>
          <w:sz w:val="28"/>
          <w:szCs w:val="28"/>
        </w:rPr>
        <w:t>名。</w:t>
      </w:r>
    </w:p>
    <w:p w:rsidR="00BC7DD2" w:rsidRPr="00006168" w:rsidRDefault="00BC7DD2" w:rsidP="004B2214">
      <w:pPr>
        <w:ind w:firstLine="560"/>
        <w:rPr>
          <w:rFonts w:cs="Times New Roman"/>
          <w:b/>
          <w:bCs/>
          <w:sz w:val="28"/>
          <w:szCs w:val="28"/>
        </w:rPr>
      </w:pPr>
      <w:r w:rsidRPr="00006168">
        <w:rPr>
          <w:rFonts w:cs="宋体" w:hint="eastAsia"/>
          <w:b/>
          <w:bCs/>
          <w:sz w:val="28"/>
          <w:szCs w:val="28"/>
        </w:rPr>
        <w:t>三、《规划》实施过程中存在的问题和薄弱环节</w:t>
      </w:r>
    </w:p>
    <w:p w:rsidR="00BC7DD2" w:rsidRDefault="00BC7DD2" w:rsidP="004B2214">
      <w:pPr>
        <w:ind w:firstLine="560"/>
        <w:rPr>
          <w:rFonts w:cs="Times New Roman"/>
          <w:sz w:val="28"/>
          <w:szCs w:val="28"/>
        </w:rPr>
      </w:pPr>
      <w:r>
        <w:rPr>
          <w:rFonts w:cs="宋体" w:hint="eastAsia"/>
          <w:sz w:val="28"/>
          <w:szCs w:val="28"/>
        </w:rPr>
        <w:lastRenderedPageBreak/>
        <w:t>《规划》实施两年多以来，学院内涵水平稳步提升，人才培养质量不断</w:t>
      </w:r>
      <w:r w:rsidR="00BD1D5D">
        <w:rPr>
          <w:rFonts w:cs="宋体" w:hint="eastAsia"/>
          <w:sz w:val="28"/>
          <w:szCs w:val="28"/>
        </w:rPr>
        <w:t>提高</w:t>
      </w:r>
      <w:r>
        <w:rPr>
          <w:rFonts w:cs="宋体" w:hint="eastAsia"/>
          <w:sz w:val="28"/>
          <w:szCs w:val="28"/>
        </w:rPr>
        <w:t>，社会影响力和品牌</w:t>
      </w:r>
      <w:proofErr w:type="gramStart"/>
      <w:r>
        <w:rPr>
          <w:rFonts w:cs="宋体" w:hint="eastAsia"/>
          <w:sz w:val="28"/>
          <w:szCs w:val="28"/>
        </w:rPr>
        <w:t>力不断</w:t>
      </w:r>
      <w:proofErr w:type="gramEnd"/>
      <w:r>
        <w:rPr>
          <w:rFonts w:cs="宋体" w:hint="eastAsia"/>
          <w:sz w:val="28"/>
          <w:szCs w:val="28"/>
        </w:rPr>
        <w:t>扩大，但也存在一些问题和薄弱环节，</w:t>
      </w:r>
      <w:r w:rsidR="00BD1D5D">
        <w:rPr>
          <w:rFonts w:cs="宋体" w:hint="eastAsia"/>
          <w:sz w:val="28"/>
          <w:szCs w:val="28"/>
        </w:rPr>
        <w:t>需</w:t>
      </w:r>
      <w:r>
        <w:rPr>
          <w:rFonts w:cs="宋体" w:hint="eastAsia"/>
          <w:sz w:val="28"/>
          <w:szCs w:val="28"/>
        </w:rPr>
        <w:t>引起我们的高度重视。</w:t>
      </w:r>
    </w:p>
    <w:p w:rsidR="00BC7DD2" w:rsidRPr="004B2214" w:rsidRDefault="00BC7DD2" w:rsidP="004B2214">
      <w:pPr>
        <w:ind w:firstLine="560"/>
        <w:rPr>
          <w:rFonts w:cs="Times New Roman"/>
          <w:sz w:val="28"/>
          <w:szCs w:val="28"/>
        </w:rPr>
      </w:pPr>
      <w:r>
        <w:rPr>
          <w:rFonts w:cs="宋体" w:hint="eastAsia"/>
          <w:sz w:val="28"/>
          <w:szCs w:val="28"/>
        </w:rPr>
        <w:t>一是二级管理体制没有建立。</w:t>
      </w:r>
      <w:r w:rsidRPr="004B2214">
        <w:rPr>
          <w:rFonts w:cs="宋体" w:hint="eastAsia"/>
          <w:sz w:val="28"/>
          <w:szCs w:val="28"/>
        </w:rPr>
        <w:t>职能处室和二级学院主动作为的能动性和</w:t>
      </w:r>
      <w:r>
        <w:rPr>
          <w:rFonts w:cs="宋体" w:hint="eastAsia"/>
          <w:sz w:val="28"/>
          <w:szCs w:val="28"/>
        </w:rPr>
        <w:t>积极性不足，权责利对等的二级管理体制构建尚不健全，制约了二级机构主动作为的空间，机制僵化限制了二级机构主动创新作为的积极性和主管能动性。</w:t>
      </w:r>
    </w:p>
    <w:p w:rsidR="00BC7DD2" w:rsidRDefault="00BC7DD2" w:rsidP="00BA21EE">
      <w:pPr>
        <w:ind w:firstLine="560"/>
        <w:rPr>
          <w:rFonts w:cs="Times New Roman"/>
          <w:sz w:val="28"/>
          <w:szCs w:val="28"/>
        </w:rPr>
      </w:pPr>
      <w:r>
        <w:rPr>
          <w:rFonts w:cs="宋体" w:hint="eastAsia"/>
          <w:sz w:val="28"/>
          <w:szCs w:val="28"/>
        </w:rPr>
        <w:t>二是高层次人才匮乏，教授、博士、具有实践教学能力的能工巧匠等高层次学术人才和技能人才匮乏。没有高层次人才，就难有高层次教科研成果和教学水平的整体提升。</w:t>
      </w:r>
    </w:p>
    <w:p w:rsidR="00BC7DD2" w:rsidRDefault="00BC7DD2" w:rsidP="0096196B">
      <w:pPr>
        <w:spacing w:line="570" w:lineRule="exact"/>
        <w:ind w:firstLineChars="200" w:firstLine="560"/>
        <w:rPr>
          <w:rFonts w:cs="Times New Roman"/>
          <w:sz w:val="28"/>
          <w:szCs w:val="28"/>
        </w:rPr>
      </w:pPr>
      <w:r>
        <w:rPr>
          <w:rFonts w:cs="宋体" w:hint="eastAsia"/>
          <w:sz w:val="28"/>
          <w:szCs w:val="28"/>
        </w:rPr>
        <w:t>三是办学空间受限。</w:t>
      </w:r>
      <w:r w:rsidRPr="00006168">
        <w:rPr>
          <w:rFonts w:cs="宋体" w:hint="eastAsia"/>
          <w:sz w:val="28"/>
          <w:szCs w:val="28"/>
        </w:rPr>
        <w:t>尽管学校在优化校园环境、改善办学条件等方面取得许多进展，</w:t>
      </w:r>
      <w:r>
        <w:rPr>
          <w:rFonts w:cs="宋体" w:hint="eastAsia"/>
          <w:sz w:val="28"/>
          <w:szCs w:val="28"/>
        </w:rPr>
        <w:t>但是要开展更深入的人才培养模式改革，全方位的产教融合，学院的校园面积和师资队伍还需要进一步完善和增强。</w:t>
      </w:r>
    </w:p>
    <w:p w:rsidR="00BC7DD2" w:rsidRPr="00E06612" w:rsidRDefault="00BC7DD2" w:rsidP="00BA21EE">
      <w:pPr>
        <w:ind w:firstLine="560"/>
        <w:rPr>
          <w:rFonts w:cs="Times New Roman"/>
          <w:b/>
          <w:bCs/>
          <w:sz w:val="28"/>
          <w:szCs w:val="28"/>
        </w:rPr>
      </w:pPr>
      <w:r>
        <w:rPr>
          <w:rFonts w:cs="宋体" w:hint="eastAsia"/>
          <w:b/>
          <w:bCs/>
          <w:sz w:val="28"/>
          <w:szCs w:val="28"/>
        </w:rPr>
        <w:t>四、</w:t>
      </w:r>
      <w:r w:rsidRPr="00E06612">
        <w:rPr>
          <w:rFonts w:cs="宋体" w:hint="eastAsia"/>
          <w:b/>
          <w:bCs/>
          <w:sz w:val="28"/>
          <w:szCs w:val="28"/>
        </w:rPr>
        <w:t>进一步推动《规划》实施的工作措施</w:t>
      </w:r>
    </w:p>
    <w:p w:rsidR="00BC7DD2" w:rsidRPr="00E34EC7" w:rsidRDefault="00BC7DD2" w:rsidP="00BA21EE">
      <w:pPr>
        <w:ind w:firstLine="560"/>
        <w:rPr>
          <w:rFonts w:cs="Times New Roman"/>
          <w:sz w:val="28"/>
          <w:szCs w:val="28"/>
        </w:rPr>
      </w:pPr>
      <w:r>
        <w:rPr>
          <w:rFonts w:cs="宋体" w:hint="eastAsia"/>
          <w:sz w:val="28"/>
          <w:szCs w:val="28"/>
        </w:rPr>
        <w:t>在《规划》实施的过程中也存在一些问题，也出现了一些未预料到的新情况，《规划》制定的时候始料未及，也是正常的。当前，学院已经获得安徽省地方技能型高水平大学、全国优质校、教育部现代学徒制试点院校等建设理想单位，随着这些重大项目的稳步推进，我们认为圆满完成学院“十三五”规划是有信心的，有保障的。今后，我们将根据办学过程中出现的新情况、新问题，或调整工作举措，或调整工作思路，或调整部分指标，确保《规划》如期落实。</w:t>
      </w:r>
    </w:p>
    <w:p w:rsidR="00BC7DD2" w:rsidRDefault="00BC7DD2" w:rsidP="00BA21EE">
      <w:pPr>
        <w:ind w:firstLine="560"/>
        <w:rPr>
          <w:rFonts w:cs="Times New Roman"/>
          <w:sz w:val="28"/>
          <w:szCs w:val="28"/>
        </w:rPr>
      </w:pPr>
      <w:r>
        <w:rPr>
          <w:rFonts w:cs="宋体" w:hint="eastAsia"/>
          <w:sz w:val="28"/>
          <w:szCs w:val="28"/>
        </w:rPr>
        <w:t>一是</w:t>
      </w:r>
      <w:r w:rsidRPr="00E34EC7">
        <w:rPr>
          <w:rFonts w:cs="宋体" w:hint="eastAsia"/>
          <w:sz w:val="28"/>
          <w:szCs w:val="28"/>
        </w:rPr>
        <w:t>大力推进习近平新时代中国特色社会主义思想</w:t>
      </w:r>
      <w:r w:rsidRPr="00E34EC7">
        <w:rPr>
          <w:sz w:val="28"/>
          <w:szCs w:val="28"/>
        </w:rPr>
        <w:t>“</w:t>
      </w:r>
      <w:r w:rsidRPr="00E34EC7">
        <w:rPr>
          <w:rFonts w:cs="宋体" w:hint="eastAsia"/>
          <w:sz w:val="28"/>
          <w:szCs w:val="28"/>
        </w:rPr>
        <w:t>三进</w:t>
      </w:r>
      <w:r w:rsidRPr="00E34EC7">
        <w:rPr>
          <w:sz w:val="28"/>
          <w:szCs w:val="28"/>
        </w:rPr>
        <w:t>”</w:t>
      </w:r>
      <w:r>
        <w:rPr>
          <w:rFonts w:cs="宋体" w:hint="eastAsia"/>
          <w:sz w:val="28"/>
          <w:szCs w:val="28"/>
        </w:rPr>
        <w:t>。</w:t>
      </w:r>
      <w:r w:rsidRPr="00E34EC7">
        <w:rPr>
          <w:sz w:val="28"/>
          <w:szCs w:val="28"/>
        </w:rPr>
        <w:t xml:space="preserve"> </w:t>
      </w:r>
      <w:r w:rsidRPr="00E34EC7">
        <w:rPr>
          <w:rFonts w:cs="宋体" w:hint="eastAsia"/>
          <w:sz w:val="28"/>
          <w:szCs w:val="28"/>
        </w:rPr>
        <w:t>强</w:t>
      </w:r>
      <w:r w:rsidRPr="00E34EC7">
        <w:rPr>
          <w:rFonts w:cs="宋体" w:hint="eastAsia"/>
          <w:sz w:val="28"/>
          <w:szCs w:val="28"/>
        </w:rPr>
        <w:lastRenderedPageBreak/>
        <w:t>化理论武装，推动教职工理论</w:t>
      </w:r>
      <w:proofErr w:type="gramStart"/>
      <w:r w:rsidRPr="00E34EC7">
        <w:rPr>
          <w:rFonts w:cs="宋体" w:hint="eastAsia"/>
          <w:sz w:val="28"/>
          <w:szCs w:val="28"/>
        </w:rPr>
        <w:t>学习全</w:t>
      </w:r>
      <w:proofErr w:type="gramEnd"/>
      <w:r w:rsidRPr="00E34EC7">
        <w:rPr>
          <w:rFonts w:cs="宋体" w:hint="eastAsia"/>
          <w:sz w:val="28"/>
          <w:szCs w:val="28"/>
        </w:rPr>
        <w:t>覆盖。</w:t>
      </w:r>
      <w:r>
        <w:rPr>
          <w:rFonts w:cs="宋体" w:hint="eastAsia"/>
          <w:sz w:val="28"/>
          <w:szCs w:val="28"/>
        </w:rPr>
        <w:t>把实现教职工理论</w:t>
      </w:r>
      <w:proofErr w:type="gramStart"/>
      <w:r>
        <w:rPr>
          <w:rFonts w:cs="宋体" w:hint="eastAsia"/>
          <w:sz w:val="28"/>
          <w:szCs w:val="28"/>
        </w:rPr>
        <w:t>学习全</w:t>
      </w:r>
      <w:proofErr w:type="gramEnd"/>
      <w:r>
        <w:rPr>
          <w:rFonts w:cs="宋体" w:hint="eastAsia"/>
          <w:sz w:val="28"/>
          <w:szCs w:val="28"/>
        </w:rPr>
        <w:t>覆盖、健全教职工思想政治工作体系作为学院党委年度重点工作，制定理论学习要点、校院</w:t>
      </w:r>
      <w:r w:rsidRPr="00E34EC7">
        <w:rPr>
          <w:rFonts w:cs="宋体" w:hint="eastAsia"/>
          <w:sz w:val="28"/>
          <w:szCs w:val="28"/>
        </w:rPr>
        <w:t>两级党委理论中心组学习计划，</w:t>
      </w:r>
      <w:proofErr w:type="gramStart"/>
      <w:r w:rsidRPr="00E34EC7">
        <w:rPr>
          <w:rFonts w:cs="宋体" w:hint="eastAsia"/>
          <w:sz w:val="28"/>
          <w:szCs w:val="28"/>
        </w:rPr>
        <w:t>将习近</w:t>
      </w:r>
      <w:proofErr w:type="gramEnd"/>
      <w:r w:rsidRPr="00E34EC7">
        <w:rPr>
          <w:rFonts w:cs="宋体" w:hint="eastAsia"/>
          <w:sz w:val="28"/>
          <w:szCs w:val="28"/>
        </w:rPr>
        <w:t>平新时代中国特色社会主义思想作为核心和基础内容，不少于全部学习活动的</w:t>
      </w:r>
      <w:r w:rsidRPr="00E34EC7">
        <w:rPr>
          <w:sz w:val="28"/>
          <w:szCs w:val="28"/>
        </w:rPr>
        <w:t>70%</w:t>
      </w:r>
      <w:r w:rsidRPr="00E34EC7">
        <w:rPr>
          <w:rFonts w:cs="宋体" w:hint="eastAsia"/>
          <w:sz w:val="28"/>
          <w:szCs w:val="28"/>
        </w:rPr>
        <w:t>。广泛开展党的十九大精神征文、学习读书会、主题实践等活动，组织师生读原著、学原文、悟原理，深入学</w:t>
      </w:r>
      <w:proofErr w:type="gramStart"/>
      <w:r w:rsidRPr="00E34EC7">
        <w:rPr>
          <w:rFonts w:cs="宋体" w:hint="eastAsia"/>
          <w:sz w:val="28"/>
          <w:szCs w:val="28"/>
        </w:rPr>
        <w:t>习习近</w:t>
      </w:r>
      <w:proofErr w:type="gramEnd"/>
      <w:r w:rsidRPr="00E34EC7">
        <w:rPr>
          <w:rFonts w:cs="宋体" w:hint="eastAsia"/>
          <w:sz w:val="28"/>
          <w:szCs w:val="28"/>
        </w:rPr>
        <w:t>平新时代中国特色社会主义思想。</w:t>
      </w:r>
    </w:p>
    <w:p w:rsidR="00BC7DD2" w:rsidRPr="004B2213" w:rsidRDefault="00BC7DD2" w:rsidP="004B2213">
      <w:pPr>
        <w:ind w:firstLine="560"/>
        <w:rPr>
          <w:rFonts w:cs="Times New Roman"/>
          <w:sz w:val="28"/>
          <w:szCs w:val="28"/>
        </w:rPr>
      </w:pPr>
      <w:r>
        <w:rPr>
          <w:rFonts w:cs="宋体" w:hint="eastAsia"/>
          <w:sz w:val="28"/>
          <w:szCs w:val="28"/>
        </w:rPr>
        <w:t>二是要坚持立德树人。要坚持按照习总书记的要求，</w:t>
      </w:r>
      <w:r w:rsidRPr="004B2213">
        <w:rPr>
          <w:rFonts w:cs="宋体" w:hint="eastAsia"/>
          <w:sz w:val="28"/>
          <w:szCs w:val="28"/>
        </w:rPr>
        <w:t>办好中国特色社会主义大学，要</w:t>
      </w:r>
      <w:r>
        <w:rPr>
          <w:rFonts w:cs="宋体" w:hint="eastAsia"/>
          <w:sz w:val="28"/>
          <w:szCs w:val="28"/>
        </w:rPr>
        <w:t>坚持立德树人，把培育和</w:t>
      </w:r>
      <w:proofErr w:type="gramStart"/>
      <w:r>
        <w:rPr>
          <w:rFonts w:cs="宋体" w:hint="eastAsia"/>
          <w:sz w:val="28"/>
          <w:szCs w:val="28"/>
        </w:rPr>
        <w:t>践行</w:t>
      </w:r>
      <w:proofErr w:type="gramEnd"/>
      <w:r>
        <w:rPr>
          <w:rFonts w:cs="宋体" w:hint="eastAsia"/>
          <w:sz w:val="28"/>
          <w:szCs w:val="28"/>
        </w:rPr>
        <w:t>社会主义核心价值观融入教书育人全过程。</w:t>
      </w:r>
      <w:r w:rsidRPr="004B2213">
        <w:rPr>
          <w:rFonts w:cs="宋体" w:hint="eastAsia"/>
          <w:sz w:val="28"/>
          <w:szCs w:val="28"/>
        </w:rPr>
        <w:t>要加强师德师风建设</w:t>
      </w:r>
      <w:r w:rsidRPr="004B2213">
        <w:rPr>
          <w:sz w:val="28"/>
          <w:szCs w:val="28"/>
        </w:rPr>
        <w:t>,</w:t>
      </w:r>
      <w:r w:rsidRPr="004B2213">
        <w:rPr>
          <w:rFonts w:cs="宋体" w:hint="eastAsia"/>
          <w:sz w:val="28"/>
          <w:szCs w:val="28"/>
        </w:rPr>
        <w:t>坚持教书和育人相统一</w:t>
      </w:r>
      <w:r w:rsidRPr="004B2213">
        <w:rPr>
          <w:sz w:val="28"/>
          <w:szCs w:val="28"/>
        </w:rPr>
        <w:t>,</w:t>
      </w:r>
      <w:r w:rsidRPr="004B2213">
        <w:rPr>
          <w:rFonts w:cs="宋体" w:hint="eastAsia"/>
          <w:sz w:val="28"/>
          <w:szCs w:val="28"/>
        </w:rPr>
        <w:t>坚持言传和身教相统一</w:t>
      </w:r>
      <w:r w:rsidRPr="004B2213">
        <w:rPr>
          <w:sz w:val="28"/>
          <w:szCs w:val="28"/>
        </w:rPr>
        <w:t>,</w:t>
      </w:r>
      <w:r w:rsidRPr="004B2213">
        <w:rPr>
          <w:rFonts w:cs="宋体" w:hint="eastAsia"/>
          <w:sz w:val="28"/>
          <w:szCs w:val="28"/>
        </w:rPr>
        <w:t>坚持潜心问道和关注社会相统一</w:t>
      </w:r>
      <w:r w:rsidRPr="004B2213">
        <w:rPr>
          <w:sz w:val="28"/>
          <w:szCs w:val="28"/>
        </w:rPr>
        <w:t>,</w:t>
      </w:r>
      <w:r w:rsidRPr="004B2213">
        <w:rPr>
          <w:rFonts w:cs="宋体" w:hint="eastAsia"/>
          <w:sz w:val="28"/>
          <w:szCs w:val="28"/>
        </w:rPr>
        <w:t>坚持学术自由和学术规范相统一</w:t>
      </w:r>
      <w:r w:rsidRPr="004B2213">
        <w:rPr>
          <w:sz w:val="28"/>
          <w:szCs w:val="28"/>
        </w:rPr>
        <w:t>,</w:t>
      </w:r>
      <w:r w:rsidRPr="004B2213">
        <w:rPr>
          <w:rFonts w:cs="宋体" w:hint="eastAsia"/>
          <w:sz w:val="28"/>
          <w:szCs w:val="28"/>
        </w:rPr>
        <w:t>引导广大教师以德立身、以德立学、以德施教。</w:t>
      </w:r>
    </w:p>
    <w:p w:rsidR="00BC7DD2" w:rsidRDefault="00BC7DD2" w:rsidP="00BA21EE">
      <w:pPr>
        <w:ind w:firstLine="560"/>
        <w:rPr>
          <w:rFonts w:cs="Times New Roman"/>
          <w:sz w:val="28"/>
          <w:szCs w:val="28"/>
        </w:rPr>
      </w:pPr>
      <w:r>
        <w:rPr>
          <w:rFonts w:cs="宋体" w:hint="eastAsia"/>
          <w:sz w:val="28"/>
          <w:szCs w:val="28"/>
        </w:rPr>
        <w:t>三是要继续大力推进地方技能型高水平大学建设、全国优质校建设和教育部现代学徒制试点院校建设。加大任务实施监督执行的力度，加大对项目建设单位的扶持保障支持力度，严格对照各项目既定的建设台账和任务书进行中期检查</w:t>
      </w:r>
      <w:proofErr w:type="gramStart"/>
      <w:r>
        <w:rPr>
          <w:rFonts w:cs="宋体" w:hint="eastAsia"/>
          <w:sz w:val="28"/>
          <w:szCs w:val="28"/>
        </w:rPr>
        <w:t>和结项检查</w:t>
      </w:r>
      <w:proofErr w:type="gramEnd"/>
      <w:r>
        <w:rPr>
          <w:rFonts w:cs="宋体" w:hint="eastAsia"/>
          <w:sz w:val="28"/>
          <w:szCs w:val="28"/>
        </w:rPr>
        <w:t>，确保各项成果顺利完成，高质量、高水平通过安徽省地方技能型高水平大学验收和教育部现代学徒制试点院校验收，力争跻身全国优质校行列。</w:t>
      </w:r>
    </w:p>
    <w:p w:rsidR="00BC7DD2" w:rsidRDefault="00BC7DD2" w:rsidP="00BA21EE">
      <w:pPr>
        <w:ind w:firstLine="560"/>
        <w:rPr>
          <w:rFonts w:cs="Times New Roman"/>
          <w:sz w:val="28"/>
          <w:szCs w:val="28"/>
        </w:rPr>
      </w:pPr>
      <w:r>
        <w:rPr>
          <w:rFonts w:cs="宋体" w:hint="eastAsia"/>
          <w:sz w:val="28"/>
          <w:szCs w:val="28"/>
        </w:rPr>
        <w:t>四是要大力推进专业聚焦。要围绕地方经济社会发展和产业发展对人才的需求，服务地方经济社会发展战略，逐步建立一批产业支撑力强、产教匹配度高、师资队伍雄厚、特色鲜明的专业群，形成学院</w:t>
      </w:r>
      <w:r>
        <w:rPr>
          <w:rFonts w:cs="宋体" w:hint="eastAsia"/>
          <w:sz w:val="28"/>
          <w:szCs w:val="28"/>
        </w:rPr>
        <w:lastRenderedPageBreak/>
        <w:t>品牌的核心竞争力。</w:t>
      </w:r>
    </w:p>
    <w:p w:rsidR="00BC7DD2" w:rsidRDefault="00BC7DD2" w:rsidP="00755839">
      <w:pPr>
        <w:ind w:firstLine="560"/>
        <w:rPr>
          <w:rFonts w:cs="Times New Roman"/>
          <w:sz w:val="28"/>
          <w:szCs w:val="28"/>
        </w:rPr>
      </w:pPr>
      <w:r>
        <w:rPr>
          <w:rFonts w:cs="宋体" w:hint="eastAsia"/>
          <w:sz w:val="28"/>
          <w:szCs w:val="28"/>
        </w:rPr>
        <w:t>五是要加大高层次人才引进力度。深化高层次人才引进制度改革，科学制定完善师资队伍建设规划并有序推进；修订完善《“双栖型”教师培养及认定实施办法》和《代理聘用制人员管理办法》等方案，释放师资队伍内生能量，挖掘人才资源潜力；通过建立教授工作室、博士工作室、大师工作室等多种人才制度激发人才活力，为地方技能型高水平大学建设、全国优质校建设提供坚强的人才保障。</w:t>
      </w:r>
    </w:p>
    <w:p w:rsidR="00BC7DD2" w:rsidRPr="00755839" w:rsidRDefault="00BC7DD2" w:rsidP="00CC64C8">
      <w:pPr>
        <w:ind w:firstLine="560"/>
        <w:rPr>
          <w:rFonts w:cs="Times New Roman"/>
          <w:sz w:val="28"/>
          <w:szCs w:val="28"/>
        </w:rPr>
      </w:pPr>
      <w:r>
        <w:rPr>
          <w:rFonts w:cs="宋体" w:hint="eastAsia"/>
          <w:sz w:val="28"/>
          <w:szCs w:val="28"/>
        </w:rPr>
        <w:t>六是要进一步加大校园基本建设力度。积极拓展办学空间。</w:t>
      </w:r>
      <w:r w:rsidRPr="00755839">
        <w:rPr>
          <w:rFonts w:cs="宋体" w:hint="eastAsia"/>
          <w:sz w:val="28"/>
          <w:szCs w:val="28"/>
        </w:rPr>
        <w:t>按照“十三五校园基本建设规划”，对照具体目标</w:t>
      </w:r>
      <w:r>
        <w:rPr>
          <w:rFonts w:cs="宋体" w:hint="eastAsia"/>
          <w:sz w:val="28"/>
          <w:szCs w:val="28"/>
        </w:rPr>
        <w:t>协调多方资源</w:t>
      </w:r>
      <w:r w:rsidRPr="00755839">
        <w:rPr>
          <w:rFonts w:cs="宋体" w:hint="eastAsia"/>
          <w:sz w:val="28"/>
          <w:szCs w:val="28"/>
        </w:rPr>
        <w:t>，推进工程项目进度。协调肥西县政府、桃花镇政府、肥西规划局及国土资源局加快</w:t>
      </w:r>
      <w:proofErr w:type="gramStart"/>
      <w:r w:rsidRPr="00755839">
        <w:rPr>
          <w:rFonts w:cs="宋体" w:hint="eastAsia"/>
          <w:sz w:val="28"/>
          <w:szCs w:val="28"/>
        </w:rPr>
        <w:t>土地扩征及</w:t>
      </w:r>
      <w:proofErr w:type="gramEnd"/>
      <w:r w:rsidRPr="00755839">
        <w:rPr>
          <w:rFonts w:cs="宋体" w:hint="eastAsia"/>
          <w:sz w:val="28"/>
          <w:szCs w:val="28"/>
        </w:rPr>
        <w:t>总</w:t>
      </w:r>
      <w:proofErr w:type="gramStart"/>
      <w:r w:rsidRPr="00755839">
        <w:rPr>
          <w:rFonts w:cs="宋体" w:hint="eastAsia"/>
          <w:sz w:val="28"/>
          <w:szCs w:val="28"/>
        </w:rPr>
        <w:t>规</w:t>
      </w:r>
      <w:proofErr w:type="gramEnd"/>
      <w:r w:rsidRPr="00755839">
        <w:rPr>
          <w:rFonts w:cs="宋体" w:hint="eastAsia"/>
          <w:sz w:val="28"/>
          <w:szCs w:val="28"/>
        </w:rPr>
        <w:t>调整的进度，确保新综合楼（原青工宿舍楼）、体育馆（原风雨操场）、征地拆迁、学生公寓项目在“十三五”期间顺利实施</w:t>
      </w:r>
      <w:r>
        <w:rPr>
          <w:rFonts w:cs="宋体" w:hint="eastAsia"/>
          <w:sz w:val="28"/>
          <w:szCs w:val="28"/>
        </w:rPr>
        <w:t>；</w:t>
      </w:r>
      <w:r w:rsidRPr="00755839">
        <w:rPr>
          <w:rFonts w:cs="宋体" w:hint="eastAsia"/>
          <w:sz w:val="28"/>
          <w:szCs w:val="28"/>
        </w:rPr>
        <w:t>协调合肥市瑶海区规划局、建设局、人防办及消防大队加快东区建设项目的报建手续，确保东区项目顺利推进</w:t>
      </w:r>
      <w:r>
        <w:rPr>
          <w:rFonts w:cs="宋体" w:hint="eastAsia"/>
          <w:sz w:val="28"/>
          <w:szCs w:val="28"/>
        </w:rPr>
        <w:t>；</w:t>
      </w:r>
      <w:r w:rsidRPr="00755839">
        <w:rPr>
          <w:rFonts w:cs="宋体" w:hint="eastAsia"/>
          <w:sz w:val="28"/>
          <w:szCs w:val="28"/>
        </w:rPr>
        <w:t>环境绿化升级改造项目将加强与设计单位的沟通，确保方案的可行性，加快项目有序推进，分步实施。</w:t>
      </w:r>
    </w:p>
    <w:p w:rsidR="00BC7DD2" w:rsidRDefault="00BC7DD2" w:rsidP="00BA21EE">
      <w:pPr>
        <w:ind w:firstLine="560"/>
        <w:rPr>
          <w:rFonts w:cs="Times New Roman"/>
          <w:sz w:val="28"/>
          <w:szCs w:val="28"/>
        </w:rPr>
      </w:pPr>
      <w:r>
        <w:rPr>
          <w:rFonts w:cs="宋体" w:hint="eastAsia"/>
          <w:sz w:val="28"/>
          <w:szCs w:val="28"/>
        </w:rPr>
        <w:t>七是要持续投入实施内涵提升行动计划。在做好</w:t>
      </w:r>
      <w:r>
        <w:rPr>
          <w:sz w:val="28"/>
          <w:szCs w:val="28"/>
        </w:rPr>
        <w:t>21315</w:t>
      </w:r>
      <w:r>
        <w:rPr>
          <w:rFonts w:cs="宋体" w:hint="eastAsia"/>
          <w:sz w:val="28"/>
          <w:szCs w:val="28"/>
        </w:rPr>
        <w:t>内涵提升行动计划和内涵提升全员行动计划项目检查验收的同时，积极做好成果应用和推广工作。“十三五”后期还将继续利用学院自筹资金开展内涵建设，设置各类内涵建设项目，以立项资助的方式支持广大教师开展内涵建设，将成果运用到人才培养的各个环节，全员参与，不断提高学院内涵建设水平。</w:t>
      </w:r>
    </w:p>
    <w:p w:rsidR="00BC7DD2" w:rsidRDefault="00BC7DD2" w:rsidP="00BA21EE">
      <w:pPr>
        <w:ind w:firstLine="560"/>
        <w:rPr>
          <w:rFonts w:cs="Times New Roman"/>
          <w:sz w:val="28"/>
          <w:szCs w:val="28"/>
        </w:rPr>
      </w:pPr>
      <w:r>
        <w:rPr>
          <w:rFonts w:cs="宋体" w:hint="eastAsia"/>
          <w:sz w:val="28"/>
          <w:szCs w:val="28"/>
        </w:rPr>
        <w:lastRenderedPageBreak/>
        <w:t>八是逐步实施二级管理。要按照省委省政府“放管服”的精神要求，进一步下</w:t>
      </w:r>
      <w:r w:rsidR="004F08EF">
        <w:rPr>
          <w:rFonts w:cs="宋体" w:hint="eastAsia"/>
          <w:sz w:val="28"/>
          <w:szCs w:val="28"/>
        </w:rPr>
        <w:t>放</w:t>
      </w:r>
      <w:r>
        <w:rPr>
          <w:rFonts w:cs="宋体" w:hint="eastAsia"/>
          <w:sz w:val="28"/>
          <w:szCs w:val="28"/>
        </w:rPr>
        <w:t>权力，实施二级管理，给与二级机构人权、事权，为二级机构创造性地主动作为创造良好的工作环境和施展空间。</w:t>
      </w:r>
    </w:p>
    <w:p w:rsidR="00BC7DD2" w:rsidRPr="002E0D25" w:rsidRDefault="00BC7DD2" w:rsidP="00741D8F">
      <w:pPr>
        <w:ind w:firstLine="560"/>
        <w:rPr>
          <w:rFonts w:cs="Times New Roman"/>
          <w:sz w:val="28"/>
          <w:szCs w:val="28"/>
        </w:rPr>
      </w:pPr>
      <w:r>
        <w:rPr>
          <w:rFonts w:cs="宋体" w:hint="eastAsia"/>
          <w:sz w:val="28"/>
          <w:szCs w:val="28"/>
        </w:rPr>
        <w:t>九是加快推进智慧校园建设。</w:t>
      </w:r>
      <w:r w:rsidRPr="002E0D25">
        <w:rPr>
          <w:rFonts w:cs="宋体" w:hint="eastAsia"/>
          <w:sz w:val="28"/>
          <w:szCs w:val="28"/>
        </w:rPr>
        <w:t>强化“互联网</w:t>
      </w:r>
      <w:r w:rsidRPr="002E0D25">
        <w:rPr>
          <w:sz w:val="28"/>
          <w:szCs w:val="28"/>
        </w:rPr>
        <w:t>+</w:t>
      </w:r>
      <w:r w:rsidRPr="002E0D25">
        <w:rPr>
          <w:rFonts w:cs="宋体" w:hint="eastAsia"/>
          <w:sz w:val="28"/>
          <w:szCs w:val="28"/>
        </w:rPr>
        <w:t>”和“流程驱动”结合的建设思路</w:t>
      </w:r>
      <w:r>
        <w:rPr>
          <w:rFonts w:cs="宋体" w:hint="eastAsia"/>
          <w:sz w:val="28"/>
          <w:szCs w:val="28"/>
        </w:rPr>
        <w:t>，变资源驱动为服务驱动，</w:t>
      </w:r>
      <w:r w:rsidRPr="002E0D25">
        <w:rPr>
          <w:rFonts w:cs="宋体" w:hint="eastAsia"/>
          <w:sz w:val="28"/>
          <w:szCs w:val="28"/>
        </w:rPr>
        <w:t>更加有利于跨部门的实现业务流和数据流管理</w:t>
      </w:r>
      <w:r>
        <w:rPr>
          <w:rFonts w:cs="宋体" w:hint="eastAsia"/>
          <w:sz w:val="28"/>
          <w:szCs w:val="28"/>
        </w:rPr>
        <w:t>；</w:t>
      </w:r>
      <w:r w:rsidRPr="002E0D25">
        <w:rPr>
          <w:rFonts w:cs="宋体" w:hint="eastAsia"/>
          <w:sz w:val="28"/>
          <w:szCs w:val="28"/>
        </w:rPr>
        <w:t>强化财经</w:t>
      </w:r>
      <w:r>
        <w:rPr>
          <w:rFonts w:cs="宋体" w:hint="eastAsia"/>
          <w:sz w:val="28"/>
          <w:szCs w:val="28"/>
        </w:rPr>
        <w:t>特色，</w:t>
      </w:r>
      <w:r w:rsidRPr="002E0D25">
        <w:rPr>
          <w:rFonts w:cs="宋体" w:hint="eastAsia"/>
          <w:sz w:val="28"/>
          <w:szCs w:val="28"/>
        </w:rPr>
        <w:t>针对学院主干财</w:t>
      </w:r>
      <w:r>
        <w:rPr>
          <w:rFonts w:cs="宋体" w:hint="eastAsia"/>
          <w:sz w:val="28"/>
          <w:szCs w:val="28"/>
        </w:rPr>
        <w:t>经类专业，针对顶岗实习困难，学院结合自身力量的研究基础之上，</w:t>
      </w:r>
      <w:r w:rsidRPr="002E0D25">
        <w:rPr>
          <w:rFonts w:cs="宋体" w:hint="eastAsia"/>
          <w:sz w:val="28"/>
          <w:szCs w:val="28"/>
        </w:rPr>
        <w:t>在省内率先建立“虚拟商业社会综合实训实训室”，通过信息化实现校内多专业、全仿真、对抗性实训</w:t>
      </w:r>
      <w:r>
        <w:rPr>
          <w:rFonts w:cs="宋体" w:hint="eastAsia"/>
          <w:sz w:val="28"/>
          <w:szCs w:val="28"/>
        </w:rPr>
        <w:t>；</w:t>
      </w:r>
      <w:r w:rsidRPr="002E0D25">
        <w:rPr>
          <w:rFonts w:cs="宋体" w:hint="eastAsia"/>
          <w:sz w:val="28"/>
          <w:szCs w:val="28"/>
        </w:rPr>
        <w:t>对于贸易类专业的校外实</w:t>
      </w:r>
      <w:proofErr w:type="gramStart"/>
      <w:r w:rsidRPr="002E0D25">
        <w:rPr>
          <w:rFonts w:cs="宋体" w:hint="eastAsia"/>
          <w:sz w:val="28"/>
          <w:szCs w:val="28"/>
        </w:rPr>
        <w:t>训难以</w:t>
      </w:r>
      <w:proofErr w:type="gramEnd"/>
      <w:r w:rsidRPr="002E0D25">
        <w:rPr>
          <w:rFonts w:cs="宋体" w:hint="eastAsia"/>
          <w:sz w:val="28"/>
          <w:szCs w:val="28"/>
        </w:rPr>
        <w:t>监管和评价问题，开发“顶岗实习管理平台”，每天填写岗位任务、完成情况、心得体会，形成实</w:t>
      </w:r>
      <w:proofErr w:type="gramStart"/>
      <w:r w:rsidRPr="002E0D25">
        <w:rPr>
          <w:rFonts w:cs="宋体" w:hint="eastAsia"/>
          <w:sz w:val="28"/>
          <w:szCs w:val="28"/>
        </w:rPr>
        <w:t>训</w:t>
      </w:r>
      <w:proofErr w:type="gramEnd"/>
      <w:r w:rsidRPr="002E0D25">
        <w:rPr>
          <w:rFonts w:cs="宋体" w:hint="eastAsia"/>
          <w:sz w:val="28"/>
          <w:szCs w:val="28"/>
        </w:rPr>
        <w:t>案例库，实现校外的实习实训，校内监管</w:t>
      </w:r>
      <w:r>
        <w:rPr>
          <w:rFonts w:cs="宋体" w:hint="eastAsia"/>
          <w:sz w:val="28"/>
          <w:szCs w:val="28"/>
        </w:rPr>
        <w:t>，</w:t>
      </w:r>
      <w:r w:rsidRPr="002E0D25">
        <w:rPr>
          <w:rFonts w:cs="宋体" w:hint="eastAsia"/>
          <w:sz w:val="28"/>
          <w:szCs w:val="28"/>
        </w:rPr>
        <w:t>通过信息化建设，实现“财经类</w:t>
      </w:r>
      <w:r>
        <w:rPr>
          <w:rFonts w:cs="宋体" w:hint="eastAsia"/>
          <w:sz w:val="28"/>
          <w:szCs w:val="28"/>
        </w:rPr>
        <w:t>校类实训‘虚’岗做‘实’；贸易类校外顶岗实训‘实’岗变‘虚’”；</w:t>
      </w:r>
      <w:r w:rsidRPr="002E0D25">
        <w:rPr>
          <w:rFonts w:cs="宋体" w:hint="eastAsia"/>
          <w:sz w:val="28"/>
          <w:szCs w:val="28"/>
        </w:rPr>
        <w:t>强化信息化人才培养</w:t>
      </w:r>
      <w:r>
        <w:rPr>
          <w:rFonts w:cs="宋体" w:hint="eastAsia"/>
          <w:sz w:val="28"/>
          <w:szCs w:val="28"/>
        </w:rPr>
        <w:t>，</w:t>
      </w:r>
      <w:r w:rsidRPr="002E0D25">
        <w:rPr>
          <w:rFonts w:cs="宋体" w:hint="eastAsia"/>
          <w:sz w:val="28"/>
          <w:szCs w:val="28"/>
        </w:rPr>
        <w:t>采取多种形式，组织多种类型的信息技术培训，提高广大教师队伍和管理人员的信息技术能力，打造一支业务精湛、结构合理的信息化师资队伍、专业队伍、管理队伍，为信息化提供人才支持。</w:t>
      </w:r>
    </w:p>
    <w:p w:rsidR="00BC7DD2" w:rsidRPr="004602AC" w:rsidRDefault="00BC7DD2" w:rsidP="004B2213">
      <w:pPr>
        <w:rPr>
          <w:rFonts w:cs="Times New Roman"/>
          <w:sz w:val="28"/>
          <w:szCs w:val="28"/>
        </w:rPr>
      </w:pPr>
    </w:p>
    <w:sectPr w:rsidR="00BC7DD2" w:rsidRPr="004602AC" w:rsidSect="001B0413">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7D1B" w:rsidRDefault="008D7D1B" w:rsidP="00705F3B">
      <w:pPr>
        <w:rPr>
          <w:rFonts w:cs="Times New Roman"/>
        </w:rPr>
      </w:pPr>
      <w:r>
        <w:rPr>
          <w:rFonts w:cs="Times New Roman"/>
        </w:rPr>
        <w:separator/>
      </w:r>
    </w:p>
  </w:endnote>
  <w:endnote w:type="continuationSeparator" w:id="0">
    <w:p w:rsidR="008D7D1B" w:rsidRDefault="008D7D1B" w:rsidP="00705F3B">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7DD2" w:rsidRDefault="00202924">
    <w:pPr>
      <w:pStyle w:val="a4"/>
      <w:jc w:val="center"/>
      <w:rPr>
        <w:rFonts w:cs="Times New Roman"/>
      </w:rPr>
    </w:pPr>
    <w:fldSimple w:instr=" PAGE   \* MERGEFORMAT ">
      <w:r w:rsidR="004F08EF" w:rsidRPr="004F08EF">
        <w:rPr>
          <w:noProof/>
          <w:lang w:val="zh-CN"/>
        </w:rPr>
        <w:t>4</w:t>
      </w:r>
    </w:fldSimple>
  </w:p>
  <w:p w:rsidR="00BC7DD2" w:rsidRDefault="00BC7DD2">
    <w:pPr>
      <w:pStyle w:val="a4"/>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7D1B" w:rsidRDefault="008D7D1B" w:rsidP="00705F3B">
      <w:pPr>
        <w:rPr>
          <w:rFonts w:cs="Times New Roman"/>
        </w:rPr>
      </w:pPr>
      <w:r>
        <w:rPr>
          <w:rFonts w:cs="Times New Roman"/>
        </w:rPr>
        <w:separator/>
      </w:r>
    </w:p>
  </w:footnote>
  <w:footnote w:type="continuationSeparator" w:id="0">
    <w:p w:rsidR="008D7D1B" w:rsidRDefault="008D7D1B" w:rsidP="00705F3B">
      <w:pPr>
        <w:rPr>
          <w:rFonts w:cs="Times New Roman"/>
        </w:rPr>
      </w:pPr>
      <w:r>
        <w:rPr>
          <w:rFonts w:cs="Times New Roman"/>
        </w:rP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F2D7C"/>
    <w:multiLevelType w:val="hybridMultilevel"/>
    <w:tmpl w:val="381AC868"/>
    <w:lvl w:ilvl="0" w:tplc="627EF2B8">
      <w:start w:val="1"/>
      <w:numFmt w:val="japaneseCounting"/>
      <w:lvlText w:val="%1、"/>
      <w:lvlJc w:val="left"/>
      <w:pPr>
        <w:ind w:left="1270" w:hanging="720"/>
      </w:pPr>
      <w:rPr>
        <w:rFonts w:hint="default"/>
      </w:rPr>
    </w:lvl>
    <w:lvl w:ilvl="1" w:tplc="04090019">
      <w:start w:val="1"/>
      <w:numFmt w:val="lowerLetter"/>
      <w:lvlText w:val="%2)"/>
      <w:lvlJc w:val="left"/>
      <w:pPr>
        <w:ind w:left="1390" w:hanging="420"/>
      </w:pPr>
    </w:lvl>
    <w:lvl w:ilvl="2" w:tplc="0409001B">
      <w:start w:val="1"/>
      <w:numFmt w:val="lowerRoman"/>
      <w:lvlText w:val="%3."/>
      <w:lvlJc w:val="right"/>
      <w:pPr>
        <w:ind w:left="1810" w:hanging="420"/>
      </w:pPr>
    </w:lvl>
    <w:lvl w:ilvl="3" w:tplc="0409000F">
      <w:start w:val="1"/>
      <w:numFmt w:val="decimal"/>
      <w:lvlText w:val="%4."/>
      <w:lvlJc w:val="left"/>
      <w:pPr>
        <w:ind w:left="2230" w:hanging="420"/>
      </w:pPr>
    </w:lvl>
    <w:lvl w:ilvl="4" w:tplc="04090019">
      <w:start w:val="1"/>
      <w:numFmt w:val="lowerLetter"/>
      <w:lvlText w:val="%5)"/>
      <w:lvlJc w:val="left"/>
      <w:pPr>
        <w:ind w:left="2650" w:hanging="420"/>
      </w:pPr>
    </w:lvl>
    <w:lvl w:ilvl="5" w:tplc="0409001B">
      <w:start w:val="1"/>
      <w:numFmt w:val="lowerRoman"/>
      <w:lvlText w:val="%6."/>
      <w:lvlJc w:val="right"/>
      <w:pPr>
        <w:ind w:left="3070" w:hanging="420"/>
      </w:pPr>
    </w:lvl>
    <w:lvl w:ilvl="6" w:tplc="0409000F">
      <w:start w:val="1"/>
      <w:numFmt w:val="decimal"/>
      <w:lvlText w:val="%7."/>
      <w:lvlJc w:val="left"/>
      <w:pPr>
        <w:ind w:left="3490" w:hanging="420"/>
      </w:pPr>
    </w:lvl>
    <w:lvl w:ilvl="7" w:tplc="04090019">
      <w:start w:val="1"/>
      <w:numFmt w:val="lowerLetter"/>
      <w:lvlText w:val="%8)"/>
      <w:lvlJc w:val="left"/>
      <w:pPr>
        <w:ind w:left="3910" w:hanging="420"/>
      </w:pPr>
    </w:lvl>
    <w:lvl w:ilvl="8" w:tplc="0409001B">
      <w:start w:val="1"/>
      <w:numFmt w:val="lowerRoman"/>
      <w:lvlText w:val="%9."/>
      <w:lvlJc w:val="right"/>
      <w:pPr>
        <w:ind w:left="4330" w:hanging="420"/>
      </w:pPr>
    </w:lvl>
  </w:abstractNum>
  <w:abstractNum w:abstractNumId="1">
    <w:nsid w:val="11D5443A"/>
    <w:multiLevelType w:val="hybridMultilevel"/>
    <w:tmpl w:val="821A8638"/>
    <w:lvl w:ilvl="0" w:tplc="82FC87BA">
      <w:start w:val="1"/>
      <w:numFmt w:val="japaneseCounting"/>
      <w:lvlText w:val="（%1）"/>
      <w:lvlJc w:val="left"/>
      <w:pPr>
        <w:ind w:left="1910" w:hanging="135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2">
    <w:nsid w:val="546E5217"/>
    <w:multiLevelType w:val="hybridMultilevel"/>
    <w:tmpl w:val="09762DD8"/>
    <w:lvl w:ilvl="0" w:tplc="E79CFBA8">
      <w:start w:val="1"/>
      <w:numFmt w:val="japaneseCounting"/>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abstractNum w:abstractNumId="3">
    <w:nsid w:val="67EA4093"/>
    <w:multiLevelType w:val="hybridMultilevel"/>
    <w:tmpl w:val="70C221DC"/>
    <w:lvl w:ilvl="0" w:tplc="4738AE12">
      <w:start w:val="3"/>
      <w:numFmt w:val="japaneseCounting"/>
      <w:lvlText w:val="%1、"/>
      <w:lvlJc w:val="left"/>
      <w:pPr>
        <w:ind w:left="1280" w:hanging="720"/>
      </w:pPr>
      <w:rPr>
        <w:rFonts w:hint="default"/>
      </w:rPr>
    </w:lvl>
    <w:lvl w:ilvl="1" w:tplc="04090019">
      <w:start w:val="1"/>
      <w:numFmt w:val="lowerLetter"/>
      <w:lvlText w:val="%2)"/>
      <w:lvlJc w:val="left"/>
      <w:pPr>
        <w:ind w:left="1400" w:hanging="420"/>
      </w:pPr>
    </w:lvl>
    <w:lvl w:ilvl="2" w:tplc="0409001B">
      <w:start w:val="1"/>
      <w:numFmt w:val="lowerRoman"/>
      <w:lvlText w:val="%3."/>
      <w:lvlJc w:val="right"/>
      <w:pPr>
        <w:ind w:left="1820" w:hanging="420"/>
      </w:pPr>
    </w:lvl>
    <w:lvl w:ilvl="3" w:tplc="0409000F">
      <w:start w:val="1"/>
      <w:numFmt w:val="decimal"/>
      <w:lvlText w:val="%4."/>
      <w:lvlJc w:val="left"/>
      <w:pPr>
        <w:ind w:left="2240" w:hanging="420"/>
      </w:pPr>
    </w:lvl>
    <w:lvl w:ilvl="4" w:tplc="04090019">
      <w:start w:val="1"/>
      <w:numFmt w:val="lowerLetter"/>
      <w:lvlText w:val="%5)"/>
      <w:lvlJc w:val="left"/>
      <w:pPr>
        <w:ind w:left="2660" w:hanging="420"/>
      </w:pPr>
    </w:lvl>
    <w:lvl w:ilvl="5" w:tplc="0409001B">
      <w:start w:val="1"/>
      <w:numFmt w:val="lowerRoman"/>
      <w:lvlText w:val="%6."/>
      <w:lvlJc w:val="right"/>
      <w:pPr>
        <w:ind w:left="3080" w:hanging="420"/>
      </w:pPr>
    </w:lvl>
    <w:lvl w:ilvl="6" w:tplc="0409000F">
      <w:start w:val="1"/>
      <w:numFmt w:val="decimal"/>
      <w:lvlText w:val="%7."/>
      <w:lvlJc w:val="left"/>
      <w:pPr>
        <w:ind w:left="3500" w:hanging="420"/>
      </w:pPr>
    </w:lvl>
    <w:lvl w:ilvl="7" w:tplc="04090019">
      <w:start w:val="1"/>
      <w:numFmt w:val="lowerLetter"/>
      <w:lvlText w:val="%8)"/>
      <w:lvlJc w:val="left"/>
      <w:pPr>
        <w:ind w:left="3920" w:hanging="420"/>
      </w:pPr>
    </w:lvl>
    <w:lvl w:ilvl="8" w:tplc="0409001B">
      <w:start w:val="1"/>
      <w:numFmt w:val="lowerRoman"/>
      <w:lvlText w:val="%9."/>
      <w:lvlJc w:val="right"/>
      <w:pPr>
        <w:ind w:left="4340" w:hanging="420"/>
      </w:p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602AC"/>
    <w:rsid w:val="00006168"/>
    <w:rsid w:val="00007E7E"/>
    <w:rsid w:val="00044FC0"/>
    <w:rsid w:val="000548E2"/>
    <w:rsid w:val="0008430A"/>
    <w:rsid w:val="000A2E84"/>
    <w:rsid w:val="000A4099"/>
    <w:rsid w:val="000A44C0"/>
    <w:rsid w:val="000B292C"/>
    <w:rsid w:val="000C5D2A"/>
    <w:rsid w:val="00164B0A"/>
    <w:rsid w:val="00176ED2"/>
    <w:rsid w:val="0018485A"/>
    <w:rsid w:val="001A0DE6"/>
    <w:rsid w:val="001B0413"/>
    <w:rsid w:val="001B3C4D"/>
    <w:rsid w:val="001D0344"/>
    <w:rsid w:val="001D7C43"/>
    <w:rsid w:val="001F2E07"/>
    <w:rsid w:val="00202924"/>
    <w:rsid w:val="002C7B78"/>
    <w:rsid w:val="002D0140"/>
    <w:rsid w:val="002D4768"/>
    <w:rsid w:val="002E0D25"/>
    <w:rsid w:val="002F6C73"/>
    <w:rsid w:val="0031172B"/>
    <w:rsid w:val="0031560B"/>
    <w:rsid w:val="0034153C"/>
    <w:rsid w:val="00343A3B"/>
    <w:rsid w:val="004602AC"/>
    <w:rsid w:val="0048400C"/>
    <w:rsid w:val="004A4A2E"/>
    <w:rsid w:val="004B2213"/>
    <w:rsid w:val="004B2214"/>
    <w:rsid w:val="004C5BB4"/>
    <w:rsid w:val="004F08EF"/>
    <w:rsid w:val="00564DF2"/>
    <w:rsid w:val="005F763F"/>
    <w:rsid w:val="006026F6"/>
    <w:rsid w:val="00611A30"/>
    <w:rsid w:val="00625BEB"/>
    <w:rsid w:val="006373B2"/>
    <w:rsid w:val="006A4369"/>
    <w:rsid w:val="006B284E"/>
    <w:rsid w:val="006D5B79"/>
    <w:rsid w:val="0070335E"/>
    <w:rsid w:val="00705D43"/>
    <w:rsid w:val="00705F3B"/>
    <w:rsid w:val="00716337"/>
    <w:rsid w:val="00741D8F"/>
    <w:rsid w:val="00751357"/>
    <w:rsid w:val="00755839"/>
    <w:rsid w:val="00760F13"/>
    <w:rsid w:val="007D06D4"/>
    <w:rsid w:val="007D7B98"/>
    <w:rsid w:val="007F6D28"/>
    <w:rsid w:val="00847769"/>
    <w:rsid w:val="0088444E"/>
    <w:rsid w:val="00885959"/>
    <w:rsid w:val="00892C37"/>
    <w:rsid w:val="008D0FD7"/>
    <w:rsid w:val="008D7D1B"/>
    <w:rsid w:val="008F121A"/>
    <w:rsid w:val="008F6B07"/>
    <w:rsid w:val="0096196B"/>
    <w:rsid w:val="00971531"/>
    <w:rsid w:val="00976854"/>
    <w:rsid w:val="00991712"/>
    <w:rsid w:val="009A57B9"/>
    <w:rsid w:val="009C362E"/>
    <w:rsid w:val="00A0279B"/>
    <w:rsid w:val="00A027AA"/>
    <w:rsid w:val="00A32BA4"/>
    <w:rsid w:val="00A81EFF"/>
    <w:rsid w:val="00AD6001"/>
    <w:rsid w:val="00AE1DF2"/>
    <w:rsid w:val="00B1564A"/>
    <w:rsid w:val="00B15E30"/>
    <w:rsid w:val="00B45685"/>
    <w:rsid w:val="00B853D2"/>
    <w:rsid w:val="00BA21EE"/>
    <w:rsid w:val="00BC7DD2"/>
    <w:rsid w:val="00BD1D5D"/>
    <w:rsid w:val="00BE06D1"/>
    <w:rsid w:val="00BF0A0C"/>
    <w:rsid w:val="00BF0C7F"/>
    <w:rsid w:val="00C06490"/>
    <w:rsid w:val="00C4458D"/>
    <w:rsid w:val="00C517F5"/>
    <w:rsid w:val="00C734B4"/>
    <w:rsid w:val="00C7587D"/>
    <w:rsid w:val="00C833F1"/>
    <w:rsid w:val="00CC64C8"/>
    <w:rsid w:val="00D4332A"/>
    <w:rsid w:val="00D5185A"/>
    <w:rsid w:val="00D76F72"/>
    <w:rsid w:val="00D82B1A"/>
    <w:rsid w:val="00D9072C"/>
    <w:rsid w:val="00D97B96"/>
    <w:rsid w:val="00DB5851"/>
    <w:rsid w:val="00DD4628"/>
    <w:rsid w:val="00E02916"/>
    <w:rsid w:val="00E06612"/>
    <w:rsid w:val="00E0697B"/>
    <w:rsid w:val="00E34EC7"/>
    <w:rsid w:val="00E97EA0"/>
    <w:rsid w:val="00F10BED"/>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413"/>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705F3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705F3B"/>
    <w:rPr>
      <w:sz w:val="18"/>
      <w:szCs w:val="18"/>
    </w:rPr>
  </w:style>
  <w:style w:type="paragraph" w:styleId="a4">
    <w:name w:val="footer"/>
    <w:basedOn w:val="a"/>
    <w:link w:val="Char0"/>
    <w:uiPriority w:val="99"/>
    <w:rsid w:val="00705F3B"/>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705F3B"/>
    <w:rPr>
      <w:sz w:val="18"/>
      <w:szCs w:val="18"/>
    </w:rPr>
  </w:style>
  <w:style w:type="paragraph" w:styleId="a5">
    <w:name w:val="Normal (Web)"/>
    <w:basedOn w:val="a"/>
    <w:uiPriority w:val="99"/>
    <w:rsid w:val="00705F3B"/>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99"/>
    <w:qFormat/>
    <w:rsid w:val="00611A30"/>
    <w:pPr>
      <w:ind w:firstLineChars="200" w:firstLine="420"/>
    </w:pPr>
  </w:style>
  <w:style w:type="paragraph" w:styleId="a7">
    <w:name w:val="No Spacing"/>
    <w:uiPriority w:val="99"/>
    <w:qFormat/>
    <w:rsid w:val="00976854"/>
    <w:pPr>
      <w:widowControl w:val="0"/>
      <w:jc w:val="both"/>
    </w:pPr>
    <w:rPr>
      <w:rFonts w:cs="Calibri"/>
      <w:kern w:val="2"/>
      <w:sz w:val="21"/>
      <w:szCs w:val="21"/>
    </w:rPr>
  </w:style>
  <w:style w:type="character" w:styleId="a8">
    <w:name w:val="Strong"/>
    <w:basedOn w:val="a0"/>
    <w:uiPriority w:val="99"/>
    <w:qFormat/>
    <w:locked/>
    <w:rsid w:val="00E34EC7"/>
    <w:rPr>
      <w:b/>
      <w:bCs/>
    </w:rPr>
  </w:style>
</w:styles>
</file>

<file path=word/webSettings.xml><?xml version="1.0" encoding="utf-8"?>
<w:webSettings xmlns:r="http://schemas.openxmlformats.org/officeDocument/2006/relationships" xmlns:w="http://schemas.openxmlformats.org/wordprocessingml/2006/main">
  <w:divs>
    <w:div w:id="699008886">
      <w:marLeft w:val="0"/>
      <w:marRight w:val="0"/>
      <w:marTop w:val="0"/>
      <w:marBottom w:val="0"/>
      <w:divBdr>
        <w:top w:val="none" w:sz="0" w:space="0" w:color="auto"/>
        <w:left w:val="none" w:sz="0" w:space="0" w:color="auto"/>
        <w:bottom w:val="none" w:sz="0" w:space="0" w:color="auto"/>
        <w:right w:val="none" w:sz="0" w:space="0" w:color="auto"/>
      </w:divBdr>
    </w:div>
    <w:div w:id="699008887">
      <w:marLeft w:val="0"/>
      <w:marRight w:val="0"/>
      <w:marTop w:val="0"/>
      <w:marBottom w:val="0"/>
      <w:divBdr>
        <w:top w:val="none" w:sz="0" w:space="0" w:color="auto"/>
        <w:left w:val="none" w:sz="0" w:space="0" w:color="auto"/>
        <w:bottom w:val="none" w:sz="0" w:space="0" w:color="auto"/>
        <w:right w:val="none" w:sz="0" w:space="0" w:color="auto"/>
      </w:divBdr>
      <w:divsChild>
        <w:div w:id="699008889">
          <w:marLeft w:val="0"/>
          <w:marRight w:val="0"/>
          <w:marTop w:val="0"/>
          <w:marBottom w:val="0"/>
          <w:divBdr>
            <w:top w:val="none" w:sz="0" w:space="0" w:color="auto"/>
            <w:left w:val="none" w:sz="0" w:space="0" w:color="auto"/>
            <w:bottom w:val="none" w:sz="0" w:space="0" w:color="auto"/>
            <w:right w:val="none" w:sz="0" w:space="0" w:color="auto"/>
          </w:divBdr>
          <w:divsChild>
            <w:div w:id="699008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15</Pages>
  <Words>1388</Words>
  <Characters>7916</Characters>
  <Application>Microsoft Office Word</Application>
  <DocSecurity>0</DocSecurity>
  <Lines>65</Lines>
  <Paragraphs>18</Paragraphs>
  <ScaleCrop>false</ScaleCrop>
  <Company>China</Company>
  <LinksUpToDate>false</LinksUpToDate>
  <CharactersWithSpaces>9286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whl</dc:creator>
  <cp:keywords/>
  <dc:description/>
  <cp:lastModifiedBy>qq</cp:lastModifiedBy>
  <cp:revision>14</cp:revision>
  <dcterms:created xsi:type="dcterms:W3CDTF">2018-10-25T07:43:00Z</dcterms:created>
  <dcterms:modified xsi:type="dcterms:W3CDTF">2018-10-28T02:44:00Z</dcterms:modified>
</cp:coreProperties>
</file>